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46D0D" w14:textId="7C7F628C" w:rsidR="00635C37" w:rsidRPr="00CF40D4" w:rsidRDefault="00EA18B1" w:rsidP="00635C37">
      <w:pPr>
        <w:spacing w:after="0"/>
        <w:jc w:val="center"/>
        <w:rPr>
          <w:rFonts w:ascii="Arial Narrow" w:hAnsi="Arial Narrow"/>
          <w:b/>
          <w:sz w:val="32"/>
          <w:szCs w:val="32"/>
        </w:rPr>
      </w:pPr>
      <w:r>
        <w:rPr>
          <w:rFonts w:ascii="Arial Narrow" w:hAnsi="Arial Narrow"/>
          <w:b/>
          <w:sz w:val="32"/>
          <w:szCs w:val="32"/>
        </w:rPr>
        <w:t>Pendleton County Commission</w:t>
      </w:r>
    </w:p>
    <w:p w14:paraId="2A546D0E" w14:textId="1FC8D6A4" w:rsidR="00635C37" w:rsidRPr="00DE0DAB" w:rsidRDefault="00444DB2" w:rsidP="00635C37">
      <w:pPr>
        <w:spacing w:after="0"/>
        <w:jc w:val="center"/>
        <w:rPr>
          <w:rFonts w:ascii="Arial Narrow" w:hAnsi="Arial Narrow"/>
          <w:b/>
          <w:bCs/>
          <w:i/>
          <w:sz w:val="28"/>
          <w:szCs w:val="28"/>
        </w:rPr>
      </w:pPr>
      <w:r w:rsidRPr="00DE0DAB">
        <w:rPr>
          <w:rFonts w:ascii="Arial Narrow" w:hAnsi="Arial Narrow"/>
          <w:b/>
          <w:bCs/>
          <w:i/>
          <w:sz w:val="28"/>
          <w:szCs w:val="28"/>
        </w:rPr>
        <w:t xml:space="preserve">Request </w:t>
      </w:r>
      <w:proofErr w:type="gramStart"/>
      <w:r w:rsidRPr="00DE0DAB">
        <w:rPr>
          <w:rFonts w:ascii="Arial Narrow" w:hAnsi="Arial Narrow"/>
          <w:b/>
          <w:bCs/>
          <w:i/>
          <w:sz w:val="28"/>
          <w:szCs w:val="28"/>
        </w:rPr>
        <w:t>For</w:t>
      </w:r>
      <w:proofErr w:type="gramEnd"/>
      <w:r w:rsidRPr="00DE0DAB">
        <w:rPr>
          <w:rFonts w:ascii="Arial Narrow" w:hAnsi="Arial Narrow"/>
          <w:b/>
          <w:bCs/>
          <w:i/>
          <w:sz w:val="28"/>
          <w:szCs w:val="28"/>
        </w:rPr>
        <w:t xml:space="preserve"> Proposals</w:t>
      </w:r>
    </w:p>
    <w:p w14:paraId="2A546D0F" w14:textId="4C18CAEE" w:rsidR="00635C37" w:rsidRPr="00DE0DAB" w:rsidRDefault="00EA18B1" w:rsidP="00635C37">
      <w:pPr>
        <w:spacing w:after="0"/>
        <w:jc w:val="center"/>
        <w:rPr>
          <w:rFonts w:ascii="Arial Narrow" w:hAnsi="Arial Narrow"/>
          <w:b/>
          <w:bCs/>
          <w:sz w:val="28"/>
          <w:szCs w:val="28"/>
        </w:rPr>
      </w:pPr>
      <w:r w:rsidRPr="00DE0DAB">
        <w:rPr>
          <w:rFonts w:ascii="Arial Narrow" w:hAnsi="Arial Narrow"/>
          <w:b/>
          <w:bCs/>
          <w:sz w:val="28"/>
          <w:szCs w:val="28"/>
        </w:rPr>
        <w:t>Design/Build Office/Storage Facility</w:t>
      </w:r>
    </w:p>
    <w:p w14:paraId="2A546D10" w14:textId="77777777" w:rsidR="00635C37" w:rsidRDefault="00635C37" w:rsidP="00635C37">
      <w:pPr>
        <w:spacing w:after="0"/>
        <w:rPr>
          <w:rFonts w:ascii="Arial Narrow" w:hAnsi="Arial Narrow"/>
          <w:sz w:val="24"/>
          <w:szCs w:val="24"/>
        </w:rPr>
      </w:pPr>
    </w:p>
    <w:p w14:paraId="7B6BC349" w14:textId="59A6B4C7" w:rsidR="0034628A" w:rsidRDefault="0034628A" w:rsidP="0034628A">
      <w:pPr>
        <w:rPr>
          <w:rFonts w:ascii="Franklin Gothic Book" w:hAnsi="Franklin Gothic Book" w:cs="Arial"/>
          <w:color w:val="0000FF"/>
        </w:rPr>
      </w:pPr>
      <w:r w:rsidRPr="006E2404">
        <w:rPr>
          <w:rFonts w:ascii="Franklin Gothic Book" w:hAnsi="Franklin Gothic Book" w:cs="Arial"/>
        </w:rPr>
        <w:t xml:space="preserve">The </w:t>
      </w:r>
      <w:r w:rsidRPr="006E2404">
        <w:rPr>
          <w:rFonts w:ascii="Franklin Gothic Book" w:hAnsi="Franklin Gothic Book" w:cs="Arial"/>
          <w:b/>
          <w:bCs/>
        </w:rPr>
        <w:t>Pendleton County Commission</w:t>
      </w:r>
      <w:r w:rsidRPr="006E2404">
        <w:rPr>
          <w:rFonts w:ascii="Franklin Gothic Book" w:hAnsi="Franklin Gothic Book" w:cs="Arial"/>
        </w:rPr>
        <w:t xml:space="preserve">, hereinafter referred to as the </w:t>
      </w:r>
      <w:r w:rsidRPr="006E2404">
        <w:rPr>
          <w:rFonts w:ascii="Franklin Gothic Book" w:hAnsi="Franklin Gothic Book" w:cs="Arial"/>
          <w:b/>
          <w:bCs/>
        </w:rPr>
        <w:t>Owner</w:t>
      </w:r>
      <w:r w:rsidR="006E2404">
        <w:rPr>
          <w:rFonts w:ascii="Franklin Gothic Book" w:hAnsi="Franklin Gothic Book" w:cs="Arial"/>
        </w:rPr>
        <w:t>,</w:t>
      </w:r>
      <w:r w:rsidRPr="006E2404">
        <w:rPr>
          <w:rFonts w:ascii="Franklin Gothic Book" w:hAnsi="Franklin Gothic Book" w:cs="Arial"/>
        </w:rPr>
        <w:t xml:space="preserve"> </w:t>
      </w:r>
      <w:r>
        <w:rPr>
          <w:rFonts w:ascii="Franklin Gothic Book" w:hAnsi="Franklin Gothic Book" w:cs="Arial"/>
        </w:rPr>
        <w:t xml:space="preserve">is issuing this Request for Proposals (RFP) for the selection of a Design-Build Company (DESIGN-BUILDER) to Design and Build an upcoming capital project. The proposals shall consist of </w:t>
      </w:r>
      <w:r w:rsidR="006E2404">
        <w:rPr>
          <w:rFonts w:ascii="Franklin Gothic Book" w:hAnsi="Franklin Gothic Book" w:cs="Arial"/>
        </w:rPr>
        <w:t xml:space="preserve">conceptual drawings/plans, </w:t>
      </w:r>
      <w:r>
        <w:rPr>
          <w:rFonts w:ascii="Franklin Gothic Book" w:hAnsi="Franklin Gothic Book" w:cs="Arial"/>
        </w:rPr>
        <w:t xml:space="preserve">experience, </w:t>
      </w:r>
      <w:r w:rsidR="00B77D88">
        <w:rPr>
          <w:rFonts w:ascii="Franklin Gothic Book" w:hAnsi="Franklin Gothic Book" w:cs="Arial"/>
        </w:rPr>
        <w:t xml:space="preserve">qualifications, </w:t>
      </w:r>
      <w:r w:rsidR="006E2404">
        <w:rPr>
          <w:rFonts w:ascii="Franklin Gothic Book" w:hAnsi="Franklin Gothic Book" w:cs="Arial"/>
        </w:rPr>
        <w:t xml:space="preserve">and </w:t>
      </w:r>
      <w:r>
        <w:rPr>
          <w:rFonts w:ascii="Franklin Gothic Book" w:hAnsi="Franklin Gothic Book" w:cs="Arial"/>
        </w:rPr>
        <w:t>financial proposal</w:t>
      </w:r>
      <w:r w:rsidR="006E2404">
        <w:rPr>
          <w:rFonts w:ascii="Franklin Gothic Book" w:hAnsi="Franklin Gothic Book" w:cs="Arial"/>
        </w:rPr>
        <w:t>.</w:t>
      </w:r>
      <w:r>
        <w:rPr>
          <w:rFonts w:ascii="Franklin Gothic Book" w:hAnsi="Franklin Gothic Book" w:cs="Arial"/>
        </w:rPr>
        <w:t xml:space="preserve"> </w:t>
      </w:r>
    </w:p>
    <w:p w14:paraId="2A546D12" w14:textId="779B381B" w:rsidR="00635C37" w:rsidRPr="00574F10" w:rsidRDefault="00635C37" w:rsidP="00635C37">
      <w:pPr>
        <w:spacing w:after="0"/>
        <w:rPr>
          <w:rFonts w:ascii="Arial Narrow" w:hAnsi="Arial Narrow"/>
          <w:b/>
          <w:sz w:val="24"/>
          <w:szCs w:val="24"/>
          <w:u w:val="single"/>
        </w:rPr>
      </w:pPr>
      <w:r w:rsidRPr="00574F10">
        <w:rPr>
          <w:rFonts w:ascii="Arial Narrow" w:hAnsi="Arial Narrow"/>
          <w:b/>
          <w:sz w:val="24"/>
          <w:szCs w:val="24"/>
          <w:u w:val="single"/>
        </w:rPr>
        <w:t>Procurement Schedule</w:t>
      </w:r>
      <w:r>
        <w:rPr>
          <w:rFonts w:ascii="Arial Narrow" w:hAnsi="Arial Narrow"/>
          <w:b/>
          <w:sz w:val="24"/>
          <w:szCs w:val="24"/>
          <w:u w:val="single"/>
        </w:rPr>
        <w:t>:</w:t>
      </w:r>
    </w:p>
    <w:p w14:paraId="2A546D13" w14:textId="77777777" w:rsidR="00635C37" w:rsidRDefault="00635C37" w:rsidP="00635C37">
      <w:pPr>
        <w:spacing w:after="0"/>
        <w:rPr>
          <w:rFonts w:ascii="Arial Narrow" w:hAnsi="Arial Narrow"/>
          <w:sz w:val="24"/>
          <w:szCs w:val="24"/>
        </w:rPr>
      </w:pPr>
    </w:p>
    <w:p w14:paraId="2A546D14" w14:textId="0B95EA6A" w:rsidR="00635C37" w:rsidRDefault="00635C37" w:rsidP="00635C37">
      <w:pPr>
        <w:spacing w:after="0"/>
        <w:rPr>
          <w:rFonts w:ascii="Arial Narrow" w:hAnsi="Arial Narrow"/>
          <w:sz w:val="24"/>
          <w:szCs w:val="24"/>
        </w:rPr>
      </w:pPr>
      <w:r>
        <w:rPr>
          <w:rFonts w:ascii="Arial Narrow" w:hAnsi="Arial Narrow"/>
          <w:b/>
          <w:sz w:val="24"/>
          <w:szCs w:val="24"/>
        </w:rPr>
        <w:t>Proposal</w:t>
      </w:r>
      <w:r w:rsidRPr="00D62612">
        <w:rPr>
          <w:rFonts w:ascii="Arial Narrow" w:hAnsi="Arial Narrow"/>
          <w:b/>
          <w:sz w:val="24"/>
          <w:szCs w:val="24"/>
        </w:rPr>
        <w:t xml:space="preserve"> </w:t>
      </w:r>
      <w:r>
        <w:rPr>
          <w:rFonts w:ascii="Arial Narrow" w:hAnsi="Arial Narrow"/>
          <w:b/>
          <w:sz w:val="24"/>
          <w:szCs w:val="24"/>
        </w:rPr>
        <w:t xml:space="preserve">Instructions </w:t>
      </w:r>
      <w:r w:rsidRPr="00D62612">
        <w:rPr>
          <w:rFonts w:ascii="Arial Narrow" w:hAnsi="Arial Narrow"/>
          <w:b/>
          <w:sz w:val="24"/>
          <w:szCs w:val="24"/>
        </w:rPr>
        <w:t>Available</w:t>
      </w:r>
      <w:r>
        <w:rPr>
          <w:rFonts w:ascii="Arial Narrow" w:hAnsi="Arial Narrow"/>
          <w:sz w:val="24"/>
          <w:szCs w:val="24"/>
        </w:rPr>
        <w:t xml:space="preserve">:  </w:t>
      </w:r>
      <w:r w:rsidR="001E2C94">
        <w:rPr>
          <w:rFonts w:ascii="Arial Narrow" w:hAnsi="Arial Narrow"/>
          <w:sz w:val="24"/>
          <w:szCs w:val="24"/>
        </w:rPr>
        <w:t>Wednesday, January 6,2021.</w:t>
      </w:r>
    </w:p>
    <w:p w14:paraId="08D28C34" w14:textId="77777777" w:rsidR="00B24E68" w:rsidRDefault="00635C37" w:rsidP="00B24E68">
      <w:pPr>
        <w:spacing w:after="0"/>
        <w:rPr>
          <w:rFonts w:ascii="Arial Narrow" w:hAnsi="Arial Narrow"/>
          <w:sz w:val="24"/>
          <w:szCs w:val="24"/>
        </w:rPr>
      </w:pPr>
      <w:r>
        <w:rPr>
          <w:rFonts w:ascii="Arial Narrow" w:hAnsi="Arial Narrow"/>
          <w:sz w:val="24"/>
          <w:szCs w:val="24"/>
        </w:rPr>
        <w:t xml:space="preserve">Information and details of </w:t>
      </w:r>
      <w:r w:rsidR="00936651">
        <w:rPr>
          <w:rFonts w:ascii="Arial Narrow" w:hAnsi="Arial Narrow"/>
          <w:sz w:val="24"/>
          <w:szCs w:val="24"/>
        </w:rPr>
        <w:t>proposal</w:t>
      </w:r>
      <w:r>
        <w:rPr>
          <w:rFonts w:ascii="Arial Narrow" w:hAnsi="Arial Narrow"/>
          <w:sz w:val="24"/>
          <w:szCs w:val="24"/>
        </w:rPr>
        <w:t xml:space="preserve"> requirements may be obtained at the </w:t>
      </w:r>
      <w:r w:rsidR="00B24E68">
        <w:rPr>
          <w:rFonts w:ascii="Arial Narrow" w:hAnsi="Arial Narrow"/>
          <w:sz w:val="24"/>
          <w:szCs w:val="24"/>
        </w:rPr>
        <w:t>Pendleton County Commission Office, Pendleton County Courthouse 100 South Main St Franklin, WV 26807</w:t>
      </w:r>
    </w:p>
    <w:p w14:paraId="2A546D16" w14:textId="10595054" w:rsidR="00635C37" w:rsidRDefault="00635C37" w:rsidP="00B24E68">
      <w:pPr>
        <w:spacing w:after="0"/>
        <w:ind w:left="720"/>
        <w:rPr>
          <w:rFonts w:ascii="Arial Narrow" w:hAnsi="Arial Narrow"/>
          <w:sz w:val="24"/>
          <w:szCs w:val="24"/>
        </w:rPr>
      </w:pPr>
    </w:p>
    <w:p w14:paraId="2A546D1F" w14:textId="4DB49E9D" w:rsidR="00635C37" w:rsidRPr="00754B44" w:rsidRDefault="00635C37" w:rsidP="00635C37">
      <w:pPr>
        <w:spacing w:after="0"/>
        <w:rPr>
          <w:rFonts w:ascii="Arial Narrow" w:hAnsi="Arial Narrow"/>
          <w:sz w:val="24"/>
          <w:szCs w:val="24"/>
        </w:rPr>
      </w:pPr>
      <w:r w:rsidRPr="00AA190F">
        <w:rPr>
          <w:rFonts w:ascii="Arial Narrow" w:hAnsi="Arial Narrow"/>
          <w:b/>
          <w:sz w:val="24"/>
          <w:szCs w:val="24"/>
        </w:rPr>
        <w:t xml:space="preserve">When and where </w:t>
      </w:r>
      <w:r w:rsidR="00936651">
        <w:rPr>
          <w:rFonts w:ascii="Arial Narrow" w:hAnsi="Arial Narrow"/>
          <w:b/>
          <w:sz w:val="24"/>
          <w:szCs w:val="24"/>
        </w:rPr>
        <w:t>proposals</w:t>
      </w:r>
      <w:r w:rsidRPr="00AA190F">
        <w:rPr>
          <w:rFonts w:ascii="Arial Narrow" w:hAnsi="Arial Narrow"/>
          <w:b/>
          <w:sz w:val="24"/>
          <w:szCs w:val="24"/>
        </w:rPr>
        <w:t xml:space="preserve"> are due</w:t>
      </w:r>
      <w:r>
        <w:rPr>
          <w:rFonts w:ascii="Arial Narrow" w:hAnsi="Arial Narrow"/>
          <w:sz w:val="24"/>
          <w:szCs w:val="24"/>
        </w:rPr>
        <w:t xml:space="preserve">:  </w:t>
      </w:r>
      <w:r w:rsidR="00C37B4D">
        <w:rPr>
          <w:rFonts w:ascii="Arial Narrow" w:hAnsi="Arial Narrow"/>
          <w:sz w:val="24"/>
          <w:szCs w:val="24"/>
        </w:rPr>
        <w:t xml:space="preserve">Proposals </w:t>
      </w:r>
      <w:r>
        <w:rPr>
          <w:rFonts w:ascii="Arial Narrow" w:hAnsi="Arial Narrow"/>
          <w:sz w:val="24"/>
          <w:szCs w:val="24"/>
        </w:rPr>
        <w:t xml:space="preserve">must be received by </w:t>
      </w:r>
      <w:r w:rsidR="00EA18B1">
        <w:rPr>
          <w:rFonts w:ascii="Arial Narrow" w:hAnsi="Arial Narrow"/>
          <w:sz w:val="24"/>
          <w:szCs w:val="24"/>
        </w:rPr>
        <w:t>3</w:t>
      </w:r>
      <w:r>
        <w:rPr>
          <w:rFonts w:ascii="Arial Narrow" w:hAnsi="Arial Narrow"/>
          <w:sz w:val="24"/>
          <w:szCs w:val="24"/>
        </w:rPr>
        <w:t>:00 p.m.,</w:t>
      </w:r>
      <w:bookmarkStart w:id="0" w:name="_Hlk56600748"/>
      <w:r>
        <w:rPr>
          <w:rFonts w:ascii="Arial Narrow" w:hAnsi="Arial Narrow"/>
          <w:sz w:val="24"/>
          <w:szCs w:val="24"/>
        </w:rPr>
        <w:t xml:space="preserve"> </w:t>
      </w:r>
      <w:r w:rsidR="00EA18B1">
        <w:rPr>
          <w:rFonts w:ascii="Arial Narrow" w:hAnsi="Arial Narrow"/>
          <w:sz w:val="24"/>
          <w:szCs w:val="24"/>
        </w:rPr>
        <w:t>Friday</w:t>
      </w:r>
      <w:r>
        <w:rPr>
          <w:rFonts w:ascii="Arial Narrow" w:hAnsi="Arial Narrow"/>
          <w:sz w:val="24"/>
          <w:szCs w:val="24"/>
        </w:rPr>
        <w:t xml:space="preserve">, </w:t>
      </w:r>
      <w:r w:rsidR="00EA18B1">
        <w:rPr>
          <w:rFonts w:ascii="Arial Narrow" w:hAnsi="Arial Narrow"/>
          <w:sz w:val="24"/>
          <w:szCs w:val="24"/>
        </w:rPr>
        <w:t>January 29</w:t>
      </w:r>
      <w:r>
        <w:rPr>
          <w:rFonts w:ascii="Arial Narrow" w:hAnsi="Arial Narrow"/>
          <w:sz w:val="24"/>
          <w:szCs w:val="24"/>
        </w:rPr>
        <w:t>, 20</w:t>
      </w:r>
      <w:r w:rsidR="003E2AE5">
        <w:rPr>
          <w:rFonts w:ascii="Arial Narrow" w:hAnsi="Arial Narrow"/>
          <w:sz w:val="24"/>
          <w:szCs w:val="24"/>
        </w:rPr>
        <w:t>2</w:t>
      </w:r>
      <w:r w:rsidR="00EA18B1">
        <w:rPr>
          <w:rFonts w:ascii="Arial Narrow" w:hAnsi="Arial Narrow"/>
          <w:sz w:val="24"/>
          <w:szCs w:val="24"/>
        </w:rPr>
        <w:t>1</w:t>
      </w:r>
      <w:bookmarkEnd w:id="0"/>
      <w:r>
        <w:rPr>
          <w:rFonts w:ascii="Arial Narrow" w:hAnsi="Arial Narrow"/>
          <w:sz w:val="24"/>
          <w:szCs w:val="24"/>
        </w:rPr>
        <w:t xml:space="preserve">, at the.  </w:t>
      </w:r>
      <w:r w:rsidR="00EA18B1">
        <w:rPr>
          <w:rFonts w:ascii="Arial Narrow" w:hAnsi="Arial Narrow"/>
          <w:sz w:val="24"/>
          <w:szCs w:val="24"/>
        </w:rPr>
        <w:t xml:space="preserve">Pendleton County Commission Office, Pendleton County Courthouse 100 South Main St Franklin, WV 26807.  </w:t>
      </w:r>
      <w:r>
        <w:rPr>
          <w:rFonts w:ascii="Arial Narrow" w:hAnsi="Arial Narrow"/>
          <w:sz w:val="24"/>
          <w:szCs w:val="24"/>
        </w:rPr>
        <w:t xml:space="preserve">Mailed </w:t>
      </w:r>
      <w:r w:rsidR="00C37B4D">
        <w:rPr>
          <w:rFonts w:ascii="Arial Narrow" w:hAnsi="Arial Narrow"/>
          <w:sz w:val="24"/>
          <w:szCs w:val="24"/>
        </w:rPr>
        <w:t>proposals</w:t>
      </w:r>
      <w:r>
        <w:rPr>
          <w:rFonts w:ascii="Arial Narrow" w:hAnsi="Arial Narrow"/>
          <w:sz w:val="24"/>
          <w:szCs w:val="24"/>
        </w:rPr>
        <w:t xml:space="preserve"> should be sent to </w:t>
      </w:r>
      <w:r w:rsidR="00EA18B1">
        <w:rPr>
          <w:rFonts w:ascii="Arial Narrow" w:hAnsi="Arial Narrow"/>
          <w:sz w:val="24"/>
          <w:szCs w:val="24"/>
        </w:rPr>
        <w:t xml:space="preserve">Karen </w:t>
      </w:r>
      <w:proofErr w:type="spellStart"/>
      <w:r w:rsidR="00EA18B1">
        <w:rPr>
          <w:rFonts w:ascii="Arial Narrow" w:hAnsi="Arial Narrow"/>
          <w:sz w:val="24"/>
          <w:szCs w:val="24"/>
        </w:rPr>
        <w:t>Pitsenbarger</w:t>
      </w:r>
      <w:proofErr w:type="spellEnd"/>
      <w:r>
        <w:rPr>
          <w:rFonts w:ascii="Arial Narrow" w:hAnsi="Arial Narrow"/>
          <w:sz w:val="24"/>
          <w:szCs w:val="24"/>
        </w:rPr>
        <w:t xml:space="preserve">, </w:t>
      </w:r>
      <w:r w:rsidR="00EA18B1">
        <w:rPr>
          <w:rFonts w:ascii="Arial Narrow" w:hAnsi="Arial Narrow"/>
          <w:sz w:val="24"/>
          <w:szCs w:val="24"/>
        </w:rPr>
        <w:t>County Administrator, Pendleton County Commission</w:t>
      </w:r>
      <w:r>
        <w:rPr>
          <w:rFonts w:ascii="Arial Narrow" w:hAnsi="Arial Narrow"/>
          <w:sz w:val="24"/>
          <w:szCs w:val="24"/>
        </w:rPr>
        <w:t xml:space="preserve">, </w:t>
      </w:r>
      <w:r w:rsidR="00754B44">
        <w:rPr>
          <w:rFonts w:ascii="Arial Narrow" w:hAnsi="Arial Narrow"/>
          <w:sz w:val="24"/>
          <w:szCs w:val="24"/>
        </w:rPr>
        <w:t>100 South Main St Franklin, WV 26807</w:t>
      </w:r>
      <w:r w:rsidR="0061170F">
        <w:rPr>
          <w:rFonts w:ascii="Arial Narrow" w:hAnsi="Arial Narrow"/>
          <w:sz w:val="24"/>
          <w:szCs w:val="24"/>
        </w:rPr>
        <w:t xml:space="preserve">. </w:t>
      </w:r>
      <w:r>
        <w:rPr>
          <w:rFonts w:ascii="Arial Narrow" w:hAnsi="Arial Narrow"/>
          <w:sz w:val="24"/>
          <w:szCs w:val="24"/>
        </w:rPr>
        <w:t xml:space="preserve"> </w:t>
      </w:r>
      <w:r w:rsidRPr="00AA190F">
        <w:rPr>
          <w:rFonts w:ascii="Arial Narrow" w:hAnsi="Arial Narrow"/>
          <w:b/>
          <w:sz w:val="24"/>
          <w:szCs w:val="24"/>
        </w:rPr>
        <w:t>Late submissions will not be accepted</w:t>
      </w:r>
      <w:r w:rsidR="00754B44">
        <w:rPr>
          <w:rFonts w:ascii="Arial Narrow" w:hAnsi="Arial Narrow"/>
          <w:b/>
          <w:sz w:val="24"/>
          <w:szCs w:val="24"/>
        </w:rPr>
        <w:t xml:space="preserve"> regardless of postmark</w:t>
      </w:r>
      <w:r w:rsidRPr="00AA190F">
        <w:rPr>
          <w:rFonts w:ascii="Arial Narrow" w:hAnsi="Arial Narrow"/>
          <w:b/>
          <w:sz w:val="24"/>
          <w:szCs w:val="24"/>
        </w:rPr>
        <w:t>.</w:t>
      </w:r>
    </w:p>
    <w:p w14:paraId="68F10EC3" w14:textId="02D04EBF" w:rsidR="00E75608" w:rsidRDefault="00E75608" w:rsidP="00635C37">
      <w:pPr>
        <w:spacing w:after="0"/>
        <w:rPr>
          <w:rFonts w:ascii="Arial Narrow" w:hAnsi="Arial Narrow"/>
          <w:b/>
          <w:sz w:val="24"/>
          <w:szCs w:val="24"/>
        </w:rPr>
      </w:pPr>
    </w:p>
    <w:p w14:paraId="4CD913F3" w14:textId="227083F7" w:rsidR="00E75608" w:rsidRDefault="00E75608" w:rsidP="00E75608">
      <w:pPr>
        <w:spacing w:after="0"/>
        <w:rPr>
          <w:rFonts w:ascii="Arial Narrow" w:hAnsi="Arial Narrow"/>
          <w:sz w:val="24"/>
          <w:szCs w:val="24"/>
        </w:rPr>
      </w:pPr>
      <w:r w:rsidRPr="00AA190F">
        <w:rPr>
          <w:rFonts w:ascii="Arial Narrow" w:hAnsi="Arial Narrow"/>
          <w:b/>
          <w:sz w:val="24"/>
          <w:szCs w:val="24"/>
        </w:rPr>
        <w:t xml:space="preserve">When and </w:t>
      </w:r>
      <w:r>
        <w:rPr>
          <w:rFonts w:ascii="Arial Narrow" w:hAnsi="Arial Narrow"/>
          <w:b/>
          <w:sz w:val="24"/>
          <w:szCs w:val="24"/>
        </w:rPr>
        <w:t>w</w:t>
      </w:r>
      <w:r w:rsidRPr="00AA190F">
        <w:rPr>
          <w:rFonts w:ascii="Arial Narrow" w:hAnsi="Arial Narrow"/>
          <w:b/>
          <w:sz w:val="24"/>
          <w:szCs w:val="24"/>
        </w:rPr>
        <w:t xml:space="preserve">here </w:t>
      </w:r>
      <w:r>
        <w:rPr>
          <w:rFonts w:ascii="Arial Narrow" w:hAnsi="Arial Narrow"/>
          <w:b/>
          <w:sz w:val="24"/>
          <w:szCs w:val="24"/>
        </w:rPr>
        <w:t>proposals</w:t>
      </w:r>
      <w:r w:rsidRPr="00AA190F">
        <w:rPr>
          <w:rFonts w:ascii="Arial Narrow" w:hAnsi="Arial Narrow"/>
          <w:b/>
          <w:sz w:val="24"/>
          <w:szCs w:val="24"/>
        </w:rPr>
        <w:t xml:space="preserve"> will be opened</w:t>
      </w:r>
      <w:r>
        <w:rPr>
          <w:rFonts w:ascii="Arial Narrow" w:hAnsi="Arial Narrow"/>
          <w:sz w:val="24"/>
          <w:szCs w:val="24"/>
        </w:rPr>
        <w:t xml:space="preserve">:  </w:t>
      </w:r>
      <w:r w:rsidR="00EA18B1">
        <w:rPr>
          <w:rFonts w:ascii="Arial Narrow" w:hAnsi="Arial Narrow"/>
          <w:sz w:val="24"/>
          <w:szCs w:val="24"/>
        </w:rPr>
        <w:t xml:space="preserve">10:00 AM, February 2, 2021 at the </w:t>
      </w:r>
      <w:bookmarkStart w:id="1" w:name="_Hlk56601310"/>
      <w:r w:rsidR="00EA18B1">
        <w:rPr>
          <w:rFonts w:ascii="Arial Narrow" w:hAnsi="Arial Narrow"/>
          <w:sz w:val="24"/>
          <w:szCs w:val="24"/>
        </w:rPr>
        <w:t xml:space="preserve">Pendleton County Commission Office, Pendleton County Courthouse </w:t>
      </w:r>
      <w:bookmarkStart w:id="2" w:name="_Hlk56600577"/>
      <w:r w:rsidR="00EA18B1">
        <w:rPr>
          <w:rFonts w:ascii="Arial Narrow" w:hAnsi="Arial Narrow"/>
          <w:sz w:val="24"/>
          <w:szCs w:val="24"/>
        </w:rPr>
        <w:t>100 South Main St Franklin, WV 26807</w:t>
      </w:r>
    </w:p>
    <w:bookmarkEnd w:id="1"/>
    <w:bookmarkEnd w:id="2"/>
    <w:p w14:paraId="3EDF34FF" w14:textId="77777777" w:rsidR="00E75608" w:rsidRDefault="00E75608" w:rsidP="00E75608">
      <w:pPr>
        <w:spacing w:after="0"/>
        <w:rPr>
          <w:rFonts w:ascii="Arial Narrow" w:hAnsi="Arial Narrow"/>
          <w:sz w:val="24"/>
          <w:szCs w:val="24"/>
        </w:rPr>
      </w:pPr>
    </w:p>
    <w:p w14:paraId="2A546D23" w14:textId="77777777" w:rsidR="00635C37" w:rsidRPr="003E2E16" w:rsidRDefault="00C37B4D" w:rsidP="00635C37">
      <w:pPr>
        <w:spacing w:after="0"/>
        <w:rPr>
          <w:rFonts w:ascii="Arial Narrow" w:hAnsi="Arial Narrow"/>
          <w:b/>
          <w:sz w:val="24"/>
          <w:szCs w:val="24"/>
          <w:u w:val="single"/>
        </w:rPr>
      </w:pPr>
      <w:r>
        <w:rPr>
          <w:rFonts w:ascii="Arial Narrow" w:hAnsi="Arial Narrow"/>
          <w:b/>
          <w:sz w:val="24"/>
          <w:szCs w:val="24"/>
          <w:u w:val="single"/>
        </w:rPr>
        <w:t>Pro</w:t>
      </w:r>
      <w:r w:rsidR="00AC4A50">
        <w:rPr>
          <w:rFonts w:ascii="Arial Narrow" w:hAnsi="Arial Narrow"/>
          <w:b/>
          <w:sz w:val="24"/>
          <w:szCs w:val="24"/>
          <w:u w:val="single"/>
        </w:rPr>
        <w:t>ject</w:t>
      </w:r>
      <w:r w:rsidR="00635C37" w:rsidRPr="003E2E16">
        <w:rPr>
          <w:rFonts w:ascii="Arial Narrow" w:hAnsi="Arial Narrow"/>
          <w:b/>
          <w:sz w:val="24"/>
          <w:szCs w:val="24"/>
          <w:u w:val="single"/>
        </w:rPr>
        <w:t xml:space="preserve"> Description:</w:t>
      </w:r>
    </w:p>
    <w:p w14:paraId="2A546D24" w14:textId="77777777" w:rsidR="00635C37" w:rsidRDefault="00635C37" w:rsidP="00635C37">
      <w:pPr>
        <w:spacing w:after="0"/>
        <w:rPr>
          <w:rFonts w:ascii="Arial Narrow" w:hAnsi="Arial Narrow"/>
          <w:sz w:val="24"/>
          <w:szCs w:val="24"/>
        </w:rPr>
      </w:pPr>
    </w:p>
    <w:p w14:paraId="023F62DC" w14:textId="3841028F" w:rsidR="0004793F" w:rsidRDefault="006E2404" w:rsidP="00635C37">
      <w:pPr>
        <w:spacing w:after="0"/>
        <w:rPr>
          <w:rFonts w:ascii="Arial Narrow" w:hAnsi="Arial Narrow"/>
          <w:sz w:val="24"/>
          <w:szCs w:val="24"/>
        </w:rPr>
      </w:pPr>
      <w:r>
        <w:rPr>
          <w:rFonts w:ascii="Arial Narrow" w:hAnsi="Arial Narrow"/>
          <w:sz w:val="24"/>
          <w:szCs w:val="24"/>
        </w:rPr>
        <w:t>The Owner</w:t>
      </w:r>
      <w:r w:rsidR="00635C37">
        <w:rPr>
          <w:rFonts w:ascii="Arial Narrow" w:hAnsi="Arial Narrow"/>
          <w:sz w:val="24"/>
          <w:szCs w:val="24"/>
        </w:rPr>
        <w:t xml:space="preserve"> </w:t>
      </w:r>
      <w:r w:rsidR="00EA18B1">
        <w:rPr>
          <w:rFonts w:ascii="Arial Narrow" w:hAnsi="Arial Narrow"/>
          <w:sz w:val="24"/>
          <w:szCs w:val="24"/>
        </w:rPr>
        <w:t>is issuing</w:t>
      </w:r>
      <w:r w:rsidR="00635C37">
        <w:rPr>
          <w:rFonts w:ascii="Arial Narrow" w:hAnsi="Arial Narrow"/>
          <w:sz w:val="24"/>
          <w:szCs w:val="24"/>
        </w:rPr>
        <w:t xml:space="preserve"> this </w:t>
      </w:r>
      <w:r w:rsidR="00C37B4D">
        <w:rPr>
          <w:rFonts w:ascii="Arial Narrow" w:hAnsi="Arial Narrow"/>
          <w:sz w:val="24"/>
          <w:szCs w:val="24"/>
        </w:rPr>
        <w:t xml:space="preserve">request for proposals </w:t>
      </w:r>
      <w:r w:rsidR="00635C37">
        <w:rPr>
          <w:rFonts w:ascii="Arial Narrow" w:hAnsi="Arial Narrow"/>
          <w:sz w:val="24"/>
          <w:szCs w:val="24"/>
        </w:rPr>
        <w:t xml:space="preserve">for </w:t>
      </w:r>
      <w:r w:rsidR="00403552">
        <w:rPr>
          <w:rFonts w:ascii="Arial Narrow" w:hAnsi="Arial Narrow"/>
          <w:sz w:val="24"/>
          <w:szCs w:val="24"/>
        </w:rPr>
        <w:t xml:space="preserve">the </w:t>
      </w:r>
      <w:r w:rsidR="00EA18B1">
        <w:rPr>
          <w:rFonts w:ascii="Arial Narrow" w:hAnsi="Arial Narrow"/>
          <w:sz w:val="24"/>
          <w:szCs w:val="24"/>
        </w:rPr>
        <w:t xml:space="preserve">Design and construction of a combination Storage and Office facility in Franklin, WV.  </w:t>
      </w:r>
      <w:r w:rsidR="00961330">
        <w:rPr>
          <w:rFonts w:ascii="Arial Narrow" w:hAnsi="Arial Narrow"/>
          <w:sz w:val="24"/>
          <w:szCs w:val="24"/>
        </w:rPr>
        <w:t xml:space="preserve"> </w:t>
      </w:r>
      <w:r w:rsidR="000E6208">
        <w:rPr>
          <w:rFonts w:ascii="Arial Narrow" w:hAnsi="Arial Narrow"/>
          <w:sz w:val="24"/>
          <w:szCs w:val="24"/>
        </w:rPr>
        <w:t xml:space="preserve">In general, </w:t>
      </w:r>
      <w:r w:rsidR="00EA18B1">
        <w:rPr>
          <w:rFonts w:ascii="Arial Narrow" w:hAnsi="Arial Narrow"/>
          <w:sz w:val="24"/>
          <w:szCs w:val="24"/>
        </w:rPr>
        <w:t>the project consists of the following:</w:t>
      </w:r>
    </w:p>
    <w:p w14:paraId="6E10D8CA" w14:textId="77777777" w:rsidR="0004793F" w:rsidRDefault="0004793F" w:rsidP="00635C37">
      <w:pPr>
        <w:spacing w:after="0"/>
        <w:rPr>
          <w:rFonts w:ascii="Arial Narrow" w:hAnsi="Arial Narrow"/>
          <w:sz w:val="24"/>
          <w:szCs w:val="24"/>
        </w:rPr>
      </w:pPr>
    </w:p>
    <w:p w14:paraId="67CFABFC" w14:textId="15DF3612" w:rsidR="007820D2" w:rsidRPr="00B77D88" w:rsidRDefault="005E2CB1" w:rsidP="00B77D88">
      <w:pPr>
        <w:pStyle w:val="ListParagraph"/>
        <w:numPr>
          <w:ilvl w:val="0"/>
          <w:numId w:val="3"/>
        </w:numPr>
        <w:spacing w:after="0"/>
        <w:rPr>
          <w:rFonts w:ascii="Arial Narrow" w:hAnsi="Arial Narrow"/>
          <w:sz w:val="24"/>
          <w:szCs w:val="24"/>
        </w:rPr>
      </w:pPr>
      <w:r>
        <w:rPr>
          <w:rFonts w:ascii="Arial Narrow" w:hAnsi="Arial Narrow"/>
          <w:sz w:val="24"/>
          <w:szCs w:val="24"/>
        </w:rPr>
        <w:t xml:space="preserve">Production of Conceptual and architectural drawings and plans </w:t>
      </w:r>
    </w:p>
    <w:p w14:paraId="6A635940" w14:textId="5D2DD70A" w:rsidR="007820D2" w:rsidRDefault="000A0BF4" w:rsidP="0004793F">
      <w:pPr>
        <w:pStyle w:val="ListParagraph"/>
        <w:numPr>
          <w:ilvl w:val="0"/>
          <w:numId w:val="3"/>
        </w:numPr>
        <w:spacing w:after="0"/>
        <w:rPr>
          <w:rFonts w:ascii="Arial Narrow" w:hAnsi="Arial Narrow"/>
          <w:sz w:val="24"/>
          <w:szCs w:val="24"/>
        </w:rPr>
      </w:pPr>
      <w:r>
        <w:rPr>
          <w:rFonts w:ascii="Arial Narrow" w:hAnsi="Arial Narrow"/>
          <w:sz w:val="24"/>
          <w:szCs w:val="24"/>
        </w:rPr>
        <w:t xml:space="preserve">Preparation of the building site which is currently an asphalt parking lot.  </w:t>
      </w:r>
    </w:p>
    <w:p w14:paraId="38649B26" w14:textId="0999EAF2" w:rsidR="00A14650" w:rsidRDefault="000A0BF4" w:rsidP="0004793F">
      <w:pPr>
        <w:pStyle w:val="ListParagraph"/>
        <w:numPr>
          <w:ilvl w:val="0"/>
          <w:numId w:val="3"/>
        </w:numPr>
        <w:spacing w:after="0"/>
        <w:rPr>
          <w:rFonts w:ascii="Arial Narrow" w:hAnsi="Arial Narrow"/>
          <w:sz w:val="24"/>
          <w:szCs w:val="24"/>
        </w:rPr>
      </w:pPr>
      <w:r>
        <w:rPr>
          <w:rFonts w:ascii="Arial Narrow" w:hAnsi="Arial Narrow"/>
          <w:sz w:val="24"/>
          <w:szCs w:val="24"/>
        </w:rPr>
        <w:t xml:space="preserve">The </w:t>
      </w:r>
      <w:r w:rsidR="00A17CFA">
        <w:rPr>
          <w:rFonts w:ascii="Arial Narrow" w:hAnsi="Arial Narrow"/>
          <w:sz w:val="24"/>
          <w:szCs w:val="24"/>
        </w:rPr>
        <w:t>exterior</w:t>
      </w:r>
      <w:r>
        <w:rPr>
          <w:rFonts w:ascii="Arial Narrow" w:hAnsi="Arial Narrow"/>
          <w:sz w:val="24"/>
          <w:szCs w:val="24"/>
        </w:rPr>
        <w:t xml:space="preserve"> design of any structure(s) to be</w:t>
      </w:r>
      <w:r w:rsidR="00A75ADA">
        <w:rPr>
          <w:rFonts w:ascii="Arial Narrow" w:hAnsi="Arial Narrow"/>
          <w:sz w:val="24"/>
          <w:szCs w:val="24"/>
        </w:rPr>
        <w:t xml:space="preserve"> in</w:t>
      </w:r>
      <w:r>
        <w:rPr>
          <w:rFonts w:ascii="Arial Narrow" w:hAnsi="Arial Narrow"/>
          <w:sz w:val="24"/>
          <w:szCs w:val="24"/>
        </w:rPr>
        <w:t xml:space="preserve"> harmon</w:t>
      </w:r>
      <w:r w:rsidR="00A75ADA">
        <w:rPr>
          <w:rFonts w:ascii="Arial Narrow" w:hAnsi="Arial Narrow"/>
          <w:sz w:val="24"/>
          <w:szCs w:val="24"/>
        </w:rPr>
        <w:t>y</w:t>
      </w:r>
      <w:r>
        <w:rPr>
          <w:rFonts w:ascii="Arial Narrow" w:hAnsi="Arial Narrow"/>
          <w:sz w:val="24"/>
          <w:szCs w:val="24"/>
        </w:rPr>
        <w:t xml:space="preserve"> with existing structures in the vicinity</w:t>
      </w:r>
    </w:p>
    <w:p w14:paraId="3C49F09D" w14:textId="695E0979" w:rsidR="00857991" w:rsidRDefault="00A17CFA" w:rsidP="0004793F">
      <w:pPr>
        <w:pStyle w:val="ListParagraph"/>
        <w:numPr>
          <w:ilvl w:val="0"/>
          <w:numId w:val="3"/>
        </w:numPr>
        <w:spacing w:after="0"/>
        <w:rPr>
          <w:rFonts w:ascii="Arial Narrow" w:hAnsi="Arial Narrow"/>
          <w:sz w:val="24"/>
          <w:szCs w:val="24"/>
        </w:rPr>
      </w:pPr>
      <w:r>
        <w:rPr>
          <w:rFonts w:ascii="Arial Narrow" w:hAnsi="Arial Narrow"/>
          <w:sz w:val="24"/>
          <w:szCs w:val="24"/>
        </w:rPr>
        <w:t>Any design submitted should include a gable roof; a flat roof is unacceptable.</w:t>
      </w:r>
    </w:p>
    <w:p w14:paraId="0802309E" w14:textId="24E7B6B7" w:rsidR="00210C70" w:rsidRDefault="00A17CFA" w:rsidP="0004793F">
      <w:pPr>
        <w:pStyle w:val="ListParagraph"/>
        <w:numPr>
          <w:ilvl w:val="0"/>
          <w:numId w:val="3"/>
        </w:numPr>
        <w:spacing w:after="0"/>
        <w:rPr>
          <w:rFonts w:ascii="Arial Narrow" w:hAnsi="Arial Narrow"/>
          <w:sz w:val="24"/>
          <w:szCs w:val="24"/>
        </w:rPr>
      </w:pPr>
      <w:r>
        <w:rPr>
          <w:rFonts w:ascii="Arial Narrow" w:hAnsi="Arial Narrow"/>
          <w:sz w:val="24"/>
          <w:szCs w:val="24"/>
        </w:rPr>
        <w:t xml:space="preserve">Project cost should contain all costs for HVAC, electrical, plumbing, telephone, and internet connectivity.  </w:t>
      </w:r>
    </w:p>
    <w:p w14:paraId="1CB9FD8A" w14:textId="641B2474" w:rsidR="002D1446" w:rsidRDefault="00A17CFA" w:rsidP="0004793F">
      <w:pPr>
        <w:pStyle w:val="ListParagraph"/>
        <w:numPr>
          <w:ilvl w:val="0"/>
          <w:numId w:val="3"/>
        </w:numPr>
        <w:spacing w:after="0"/>
        <w:rPr>
          <w:rFonts w:ascii="Arial Narrow" w:hAnsi="Arial Narrow"/>
          <w:sz w:val="24"/>
          <w:szCs w:val="24"/>
        </w:rPr>
      </w:pPr>
      <w:r>
        <w:rPr>
          <w:rFonts w:ascii="Arial Narrow" w:hAnsi="Arial Narrow"/>
          <w:sz w:val="24"/>
          <w:szCs w:val="24"/>
        </w:rPr>
        <w:t xml:space="preserve">The delivered product shall be </w:t>
      </w:r>
      <w:r w:rsidR="0012374E">
        <w:rPr>
          <w:rFonts w:ascii="Arial Narrow" w:hAnsi="Arial Narrow"/>
          <w:sz w:val="24"/>
          <w:szCs w:val="24"/>
        </w:rPr>
        <w:t xml:space="preserve">ready for </w:t>
      </w:r>
      <w:r w:rsidR="00BA789A">
        <w:rPr>
          <w:rFonts w:ascii="Arial Narrow" w:hAnsi="Arial Narrow"/>
          <w:sz w:val="24"/>
          <w:szCs w:val="24"/>
        </w:rPr>
        <w:t>immediate occupancy.</w:t>
      </w:r>
    </w:p>
    <w:p w14:paraId="00526C4F" w14:textId="77915C8E" w:rsidR="00321050" w:rsidRDefault="00321050" w:rsidP="0004793F">
      <w:pPr>
        <w:pStyle w:val="ListParagraph"/>
        <w:numPr>
          <w:ilvl w:val="0"/>
          <w:numId w:val="3"/>
        </w:numPr>
        <w:spacing w:after="0"/>
        <w:rPr>
          <w:rFonts w:ascii="Arial Narrow" w:hAnsi="Arial Narrow"/>
          <w:sz w:val="24"/>
          <w:szCs w:val="24"/>
        </w:rPr>
      </w:pPr>
      <w:r>
        <w:rPr>
          <w:rFonts w:ascii="Arial Narrow" w:hAnsi="Arial Narrow"/>
          <w:sz w:val="24"/>
          <w:szCs w:val="24"/>
        </w:rPr>
        <w:t>Approximate square footage of the structure(s): Offices 1800 sq ft, storage 1200 sq ft.</w:t>
      </w:r>
    </w:p>
    <w:p w14:paraId="1E989D89" w14:textId="2AB8F0B6" w:rsidR="00321050" w:rsidRDefault="00321050" w:rsidP="0004793F">
      <w:pPr>
        <w:pStyle w:val="ListParagraph"/>
        <w:numPr>
          <w:ilvl w:val="0"/>
          <w:numId w:val="3"/>
        </w:numPr>
        <w:spacing w:after="0"/>
        <w:rPr>
          <w:rFonts w:ascii="Arial Narrow" w:hAnsi="Arial Narrow"/>
          <w:sz w:val="24"/>
          <w:szCs w:val="24"/>
        </w:rPr>
      </w:pPr>
      <w:r>
        <w:rPr>
          <w:rFonts w:ascii="Arial Narrow" w:hAnsi="Arial Narrow"/>
          <w:sz w:val="24"/>
          <w:szCs w:val="24"/>
        </w:rPr>
        <w:t xml:space="preserve">Office structure will be occupied, storage facility will be unoccupied </w:t>
      </w:r>
      <w:r w:rsidR="0061170F">
        <w:rPr>
          <w:rFonts w:ascii="Arial Narrow" w:hAnsi="Arial Narrow"/>
          <w:sz w:val="24"/>
          <w:szCs w:val="24"/>
        </w:rPr>
        <w:t>with environmental</w:t>
      </w:r>
      <w:r>
        <w:rPr>
          <w:rFonts w:ascii="Arial Narrow" w:hAnsi="Arial Narrow"/>
          <w:sz w:val="24"/>
          <w:szCs w:val="24"/>
        </w:rPr>
        <w:t xml:space="preserve"> control</w:t>
      </w:r>
      <w:r w:rsidR="0061170F">
        <w:rPr>
          <w:rFonts w:ascii="Arial Narrow" w:hAnsi="Arial Narrow"/>
          <w:sz w:val="24"/>
          <w:szCs w:val="24"/>
        </w:rPr>
        <w:t>s.</w:t>
      </w:r>
    </w:p>
    <w:p w14:paraId="1BFE05D4" w14:textId="77777777" w:rsidR="007D08A9" w:rsidRPr="007D08A9" w:rsidRDefault="007D08A9" w:rsidP="007D08A9">
      <w:pPr>
        <w:spacing w:after="0"/>
        <w:rPr>
          <w:rFonts w:ascii="Arial Narrow" w:hAnsi="Arial Narrow"/>
          <w:sz w:val="24"/>
          <w:szCs w:val="24"/>
        </w:rPr>
      </w:pPr>
    </w:p>
    <w:p w14:paraId="4E64B056" w14:textId="5AF8D2F3" w:rsidR="000A0BF4" w:rsidRDefault="00C37B4D" w:rsidP="000A0BF4">
      <w:pPr>
        <w:rPr>
          <w:rFonts w:ascii="Franklin Gothic Book" w:hAnsi="Franklin Gothic Book" w:cs="Arial"/>
        </w:rPr>
      </w:pPr>
      <w:r w:rsidRPr="007820D2">
        <w:rPr>
          <w:rFonts w:ascii="Arial Narrow" w:hAnsi="Arial Narrow"/>
          <w:sz w:val="24"/>
          <w:szCs w:val="24"/>
        </w:rPr>
        <w:t xml:space="preserve">Proposals </w:t>
      </w:r>
      <w:r w:rsidR="006E2404">
        <w:rPr>
          <w:rFonts w:ascii="Arial Narrow" w:hAnsi="Arial Narrow"/>
          <w:sz w:val="24"/>
          <w:szCs w:val="24"/>
        </w:rPr>
        <w:t>must</w:t>
      </w:r>
      <w:r w:rsidR="00635C37" w:rsidRPr="007820D2">
        <w:rPr>
          <w:rFonts w:ascii="Arial Narrow" w:hAnsi="Arial Narrow"/>
          <w:sz w:val="24"/>
          <w:szCs w:val="24"/>
        </w:rPr>
        <w:t xml:space="preserve"> include all costs associated with </w:t>
      </w:r>
      <w:r w:rsidR="0021735D">
        <w:rPr>
          <w:rFonts w:ascii="Arial Narrow" w:hAnsi="Arial Narrow"/>
          <w:sz w:val="24"/>
          <w:szCs w:val="24"/>
        </w:rPr>
        <w:t xml:space="preserve">the above-mentioned </w:t>
      </w:r>
      <w:r w:rsidR="000E5DCB">
        <w:rPr>
          <w:rFonts w:ascii="Arial Narrow" w:hAnsi="Arial Narrow"/>
          <w:sz w:val="24"/>
          <w:szCs w:val="24"/>
        </w:rPr>
        <w:t>project</w:t>
      </w:r>
      <w:r w:rsidR="0021735D">
        <w:rPr>
          <w:rFonts w:ascii="Arial Narrow" w:hAnsi="Arial Narrow"/>
          <w:sz w:val="24"/>
          <w:szCs w:val="24"/>
        </w:rPr>
        <w:t xml:space="preserve">. </w:t>
      </w:r>
      <w:r w:rsidR="00E30932" w:rsidRPr="007820D2">
        <w:rPr>
          <w:rFonts w:ascii="Arial Narrow" w:hAnsi="Arial Narrow"/>
          <w:sz w:val="24"/>
          <w:szCs w:val="24"/>
        </w:rPr>
        <w:t xml:space="preserve">The </w:t>
      </w:r>
      <w:r w:rsidR="000E5DCB">
        <w:rPr>
          <w:rFonts w:ascii="Arial Narrow" w:hAnsi="Arial Narrow"/>
          <w:sz w:val="24"/>
          <w:szCs w:val="24"/>
        </w:rPr>
        <w:t>contractor shall provide a</w:t>
      </w:r>
      <w:r w:rsidR="00E30932" w:rsidRPr="007820D2">
        <w:rPr>
          <w:rFonts w:ascii="Arial Narrow" w:hAnsi="Arial Narrow"/>
          <w:sz w:val="24"/>
          <w:szCs w:val="24"/>
        </w:rPr>
        <w:t xml:space="preserve"> one</w:t>
      </w:r>
      <w:r w:rsidR="000A46CB">
        <w:rPr>
          <w:rFonts w:ascii="Arial Narrow" w:hAnsi="Arial Narrow"/>
          <w:sz w:val="24"/>
          <w:szCs w:val="24"/>
        </w:rPr>
        <w:t>-</w:t>
      </w:r>
      <w:r w:rsidR="00E30932" w:rsidRPr="007820D2">
        <w:rPr>
          <w:rFonts w:ascii="Arial Narrow" w:hAnsi="Arial Narrow"/>
          <w:sz w:val="24"/>
          <w:szCs w:val="24"/>
        </w:rPr>
        <w:t>year warranty for materials and workmanship</w:t>
      </w:r>
      <w:r w:rsidR="000E5DCB">
        <w:rPr>
          <w:rFonts w:ascii="Arial Narrow" w:hAnsi="Arial Narrow"/>
          <w:sz w:val="24"/>
          <w:szCs w:val="24"/>
        </w:rPr>
        <w:t xml:space="preserve"> on all products furnished as part of this </w:t>
      </w:r>
      <w:r w:rsidR="00DA3B6E">
        <w:rPr>
          <w:rFonts w:ascii="Arial Narrow" w:hAnsi="Arial Narrow"/>
          <w:sz w:val="24"/>
          <w:szCs w:val="24"/>
        </w:rPr>
        <w:t>project</w:t>
      </w:r>
      <w:r w:rsidR="00845DE6">
        <w:rPr>
          <w:rFonts w:ascii="Arial Narrow" w:hAnsi="Arial Narrow"/>
          <w:sz w:val="24"/>
          <w:szCs w:val="24"/>
        </w:rPr>
        <w:t xml:space="preserve">. </w:t>
      </w:r>
      <w:r w:rsidR="00E30932" w:rsidRPr="007820D2">
        <w:rPr>
          <w:rFonts w:ascii="Arial Narrow" w:hAnsi="Arial Narrow"/>
          <w:sz w:val="24"/>
          <w:szCs w:val="24"/>
        </w:rPr>
        <w:t xml:space="preserve"> In addition</w:t>
      </w:r>
      <w:r w:rsidR="006057C4" w:rsidRPr="007820D2">
        <w:rPr>
          <w:rFonts w:ascii="Arial Narrow" w:hAnsi="Arial Narrow"/>
          <w:sz w:val="24"/>
          <w:szCs w:val="24"/>
        </w:rPr>
        <w:t>,</w:t>
      </w:r>
      <w:r w:rsidR="00E30932" w:rsidRPr="007820D2">
        <w:rPr>
          <w:rFonts w:ascii="Arial Narrow" w:hAnsi="Arial Narrow"/>
          <w:sz w:val="24"/>
          <w:szCs w:val="24"/>
        </w:rPr>
        <w:t xml:space="preserve"> the contractor must be capable of completing all construction and submitting the final invoice by </w:t>
      </w:r>
      <w:r w:rsidR="000E5DCB">
        <w:rPr>
          <w:rFonts w:ascii="Arial Narrow" w:hAnsi="Arial Narrow"/>
          <w:sz w:val="24"/>
          <w:szCs w:val="24"/>
        </w:rPr>
        <w:t>June 30, 2021.</w:t>
      </w:r>
      <w:r w:rsidR="00D33466">
        <w:rPr>
          <w:rFonts w:ascii="Arial Narrow" w:hAnsi="Arial Narrow"/>
          <w:sz w:val="24"/>
          <w:szCs w:val="24"/>
        </w:rPr>
        <w:t xml:space="preserve"> All construction shall be compliant with the WV State Building Code (WVSBC)</w:t>
      </w:r>
      <w:r w:rsidR="000A0BF4" w:rsidRPr="000A0BF4">
        <w:rPr>
          <w:rFonts w:ascii="Franklin Gothic Book" w:hAnsi="Franklin Gothic Book" w:cs="Arial"/>
        </w:rPr>
        <w:t xml:space="preserve"> Owner</w:t>
      </w:r>
      <w:r w:rsidR="000A0BF4">
        <w:rPr>
          <w:rFonts w:ascii="Franklin Gothic Book" w:hAnsi="Franklin Gothic Book" w:cs="Arial"/>
        </w:rPr>
        <w:t xml:space="preserve"> reserves the right to amend the RFP based on questions and issues raised during the conduct of this solicitation.</w:t>
      </w:r>
    </w:p>
    <w:p w14:paraId="07CDB327" w14:textId="5B8FCD14" w:rsidR="0020545D" w:rsidRDefault="0020545D" w:rsidP="000A0BF4">
      <w:pPr>
        <w:rPr>
          <w:rFonts w:ascii="Franklin Gothic Book" w:hAnsi="Franklin Gothic Book" w:cs="Arial"/>
          <w:snapToGrid w:val="0"/>
        </w:rPr>
        <w:sectPr w:rsidR="0020545D">
          <w:endnotePr>
            <w:numFmt w:val="decimal"/>
          </w:endnotePr>
          <w:pgSz w:w="12240" w:h="15840"/>
          <w:pgMar w:top="1440" w:right="1440" w:bottom="1440" w:left="1440" w:header="720" w:footer="720" w:gutter="0"/>
          <w:pgNumType w:start="1"/>
          <w:cols w:space="720"/>
        </w:sectPr>
      </w:pPr>
    </w:p>
    <w:p w14:paraId="2A546D29" w14:textId="14BB4EA0" w:rsidR="00635C37" w:rsidRDefault="00635C37" w:rsidP="00635C37">
      <w:pPr>
        <w:spacing w:after="0"/>
        <w:rPr>
          <w:rFonts w:ascii="Arial Narrow" w:hAnsi="Arial Narrow"/>
          <w:sz w:val="24"/>
          <w:szCs w:val="24"/>
        </w:rPr>
      </w:pPr>
      <w:r>
        <w:rPr>
          <w:rFonts w:ascii="Arial Narrow" w:hAnsi="Arial Narrow"/>
          <w:sz w:val="24"/>
          <w:szCs w:val="24"/>
        </w:rPr>
        <w:lastRenderedPageBreak/>
        <w:t xml:space="preserve">The </w:t>
      </w:r>
      <w:r w:rsidR="00F7239A">
        <w:rPr>
          <w:rFonts w:ascii="Arial Narrow" w:hAnsi="Arial Narrow"/>
          <w:sz w:val="24"/>
          <w:szCs w:val="24"/>
        </w:rPr>
        <w:t>proposer</w:t>
      </w:r>
      <w:r>
        <w:rPr>
          <w:rFonts w:ascii="Arial Narrow" w:hAnsi="Arial Narrow"/>
          <w:sz w:val="24"/>
          <w:szCs w:val="24"/>
        </w:rPr>
        <w:t xml:space="preserve"> shall submit his/her pr</w:t>
      </w:r>
      <w:r w:rsidR="005E2D73">
        <w:rPr>
          <w:rFonts w:ascii="Arial Narrow" w:hAnsi="Arial Narrow"/>
          <w:sz w:val="24"/>
          <w:szCs w:val="24"/>
        </w:rPr>
        <w:t>icing</w:t>
      </w:r>
      <w:r>
        <w:rPr>
          <w:rFonts w:ascii="Arial Narrow" w:hAnsi="Arial Narrow"/>
          <w:sz w:val="24"/>
          <w:szCs w:val="24"/>
        </w:rPr>
        <w:t xml:space="preserve"> on the forms supplied with the</w:t>
      </w:r>
      <w:r w:rsidR="00F7239A">
        <w:rPr>
          <w:rFonts w:ascii="Arial Narrow" w:hAnsi="Arial Narrow"/>
          <w:sz w:val="24"/>
          <w:szCs w:val="24"/>
        </w:rPr>
        <w:t xml:space="preserve"> proposal instructions.</w:t>
      </w:r>
      <w:r>
        <w:rPr>
          <w:rFonts w:ascii="Arial Narrow" w:hAnsi="Arial Narrow"/>
          <w:sz w:val="24"/>
          <w:szCs w:val="24"/>
        </w:rPr>
        <w:t xml:space="preserve"> All forms shall be submitted to</w:t>
      </w:r>
      <w:r w:rsidR="00EB6FFE">
        <w:rPr>
          <w:rFonts w:ascii="Arial Narrow" w:hAnsi="Arial Narrow"/>
          <w:sz w:val="24"/>
          <w:szCs w:val="24"/>
        </w:rPr>
        <w:t xml:space="preserve"> Karen </w:t>
      </w:r>
      <w:proofErr w:type="spellStart"/>
      <w:r w:rsidR="00EB6FFE">
        <w:rPr>
          <w:rFonts w:ascii="Arial Narrow" w:hAnsi="Arial Narrow"/>
          <w:sz w:val="24"/>
          <w:szCs w:val="24"/>
        </w:rPr>
        <w:t>Pitsenbarger</w:t>
      </w:r>
      <w:proofErr w:type="spellEnd"/>
      <w:r w:rsidR="00EB6FFE">
        <w:rPr>
          <w:rFonts w:ascii="Arial Narrow" w:hAnsi="Arial Narrow"/>
          <w:sz w:val="24"/>
          <w:szCs w:val="24"/>
        </w:rPr>
        <w:t>, County Administrator, Pendleton County Commission, 100 South Main St Franklin, WV 26807</w:t>
      </w:r>
      <w:r>
        <w:rPr>
          <w:rFonts w:ascii="Arial Narrow" w:hAnsi="Arial Narrow"/>
          <w:sz w:val="24"/>
          <w:szCs w:val="24"/>
        </w:rPr>
        <w:t xml:space="preserve">.  Each </w:t>
      </w:r>
      <w:r w:rsidR="00B22A19">
        <w:rPr>
          <w:rFonts w:ascii="Arial Narrow" w:hAnsi="Arial Narrow"/>
          <w:sz w:val="24"/>
          <w:szCs w:val="24"/>
        </w:rPr>
        <w:t xml:space="preserve">proposal </w:t>
      </w:r>
      <w:r>
        <w:rPr>
          <w:rFonts w:ascii="Arial Narrow" w:hAnsi="Arial Narrow"/>
          <w:sz w:val="24"/>
          <w:szCs w:val="24"/>
        </w:rPr>
        <w:t xml:space="preserve">shall be </w:t>
      </w:r>
      <w:r w:rsidRPr="003E2E16">
        <w:rPr>
          <w:rFonts w:ascii="Arial Narrow" w:hAnsi="Arial Narrow"/>
          <w:b/>
          <w:sz w:val="24"/>
          <w:szCs w:val="24"/>
          <w:u w:val="single"/>
        </w:rPr>
        <w:t>sealed</w:t>
      </w:r>
      <w:r>
        <w:rPr>
          <w:rFonts w:ascii="Arial Narrow" w:hAnsi="Arial Narrow"/>
          <w:sz w:val="24"/>
          <w:szCs w:val="24"/>
        </w:rPr>
        <w:t xml:space="preserve"> in an envelope on which is clearly indicated the </w:t>
      </w:r>
      <w:r w:rsidRPr="003E2E16">
        <w:rPr>
          <w:rFonts w:ascii="Arial Narrow" w:hAnsi="Arial Narrow"/>
          <w:b/>
          <w:sz w:val="24"/>
          <w:szCs w:val="24"/>
        </w:rPr>
        <w:t xml:space="preserve">Company Name and Address, </w:t>
      </w:r>
      <w:r w:rsidR="00F7239A">
        <w:rPr>
          <w:rFonts w:ascii="Arial Narrow" w:hAnsi="Arial Narrow"/>
          <w:b/>
          <w:sz w:val="24"/>
          <w:szCs w:val="24"/>
        </w:rPr>
        <w:t xml:space="preserve">Proposal </w:t>
      </w:r>
      <w:r w:rsidRPr="003E2E16">
        <w:rPr>
          <w:rFonts w:ascii="Arial Narrow" w:hAnsi="Arial Narrow"/>
          <w:b/>
          <w:sz w:val="24"/>
          <w:szCs w:val="24"/>
        </w:rPr>
        <w:t xml:space="preserve">for </w:t>
      </w:r>
      <w:r w:rsidR="00EB6FFE">
        <w:rPr>
          <w:rFonts w:ascii="Arial Narrow" w:hAnsi="Arial Narrow"/>
          <w:b/>
          <w:sz w:val="24"/>
          <w:szCs w:val="24"/>
        </w:rPr>
        <w:t>Design/Build Office/Storage Facility</w:t>
      </w:r>
      <w:r w:rsidR="00465475">
        <w:rPr>
          <w:rFonts w:ascii="Arial Narrow" w:hAnsi="Arial Narrow"/>
          <w:b/>
          <w:sz w:val="24"/>
          <w:szCs w:val="24"/>
        </w:rPr>
        <w:t>.</w:t>
      </w:r>
      <w:r>
        <w:rPr>
          <w:rFonts w:ascii="Arial Narrow" w:hAnsi="Arial Narrow"/>
          <w:sz w:val="24"/>
          <w:szCs w:val="24"/>
        </w:rPr>
        <w:t xml:space="preserve">  All submitted </w:t>
      </w:r>
      <w:r w:rsidR="00F7239A">
        <w:rPr>
          <w:rFonts w:ascii="Arial Narrow" w:hAnsi="Arial Narrow"/>
          <w:sz w:val="24"/>
          <w:szCs w:val="24"/>
        </w:rPr>
        <w:t xml:space="preserve">proposals </w:t>
      </w:r>
      <w:r>
        <w:rPr>
          <w:rFonts w:ascii="Arial Narrow" w:hAnsi="Arial Narrow"/>
          <w:sz w:val="24"/>
          <w:szCs w:val="24"/>
        </w:rPr>
        <w:t>shall include</w:t>
      </w:r>
      <w:r w:rsidR="005E2D73">
        <w:rPr>
          <w:rFonts w:ascii="Arial Narrow" w:hAnsi="Arial Narrow"/>
          <w:sz w:val="24"/>
          <w:szCs w:val="24"/>
        </w:rPr>
        <w:t xml:space="preserve">, the </w:t>
      </w:r>
      <w:r w:rsidR="00F7239A">
        <w:rPr>
          <w:rFonts w:ascii="Arial Narrow" w:hAnsi="Arial Narrow"/>
          <w:sz w:val="24"/>
          <w:szCs w:val="24"/>
        </w:rPr>
        <w:t xml:space="preserve">appropriate </w:t>
      </w:r>
      <w:r w:rsidR="00AC4A50">
        <w:rPr>
          <w:rFonts w:ascii="Arial Narrow" w:hAnsi="Arial Narrow"/>
          <w:sz w:val="24"/>
          <w:szCs w:val="24"/>
        </w:rPr>
        <w:t>P</w:t>
      </w:r>
      <w:r w:rsidR="005E2D73">
        <w:rPr>
          <w:rFonts w:ascii="Arial Narrow" w:hAnsi="Arial Narrow"/>
          <w:sz w:val="24"/>
          <w:szCs w:val="24"/>
        </w:rPr>
        <w:t xml:space="preserve">roposal </w:t>
      </w:r>
      <w:r>
        <w:rPr>
          <w:rFonts w:ascii="Arial Narrow" w:hAnsi="Arial Narrow"/>
          <w:sz w:val="24"/>
          <w:szCs w:val="24"/>
        </w:rPr>
        <w:t>Form</w:t>
      </w:r>
      <w:r w:rsidR="005E2D73">
        <w:rPr>
          <w:rFonts w:ascii="Arial Narrow" w:hAnsi="Arial Narrow"/>
          <w:sz w:val="24"/>
          <w:szCs w:val="24"/>
        </w:rPr>
        <w:t xml:space="preserve"> A (Pricing),</w:t>
      </w:r>
      <w:r w:rsidR="0078739B">
        <w:rPr>
          <w:rFonts w:ascii="Arial Narrow" w:hAnsi="Arial Narrow"/>
          <w:sz w:val="24"/>
          <w:szCs w:val="24"/>
        </w:rPr>
        <w:t xml:space="preserve"> as well as </w:t>
      </w:r>
      <w:r w:rsidR="005E2D73">
        <w:rPr>
          <w:rFonts w:ascii="Arial Narrow" w:hAnsi="Arial Narrow"/>
          <w:sz w:val="24"/>
          <w:szCs w:val="24"/>
        </w:rPr>
        <w:t>Proposal Form B (Qualifications and References) and Proposal Form C (Proposal Acknowledgments)</w:t>
      </w:r>
      <w:r>
        <w:rPr>
          <w:rFonts w:ascii="Arial Narrow" w:hAnsi="Arial Narrow"/>
          <w:sz w:val="24"/>
          <w:szCs w:val="24"/>
        </w:rPr>
        <w:t xml:space="preserve">.  </w:t>
      </w:r>
      <w:r w:rsidR="00AC4A50">
        <w:rPr>
          <w:rFonts w:ascii="Arial Narrow" w:hAnsi="Arial Narrow"/>
          <w:sz w:val="24"/>
          <w:szCs w:val="24"/>
        </w:rPr>
        <w:t xml:space="preserve">Proposals </w:t>
      </w:r>
      <w:r>
        <w:rPr>
          <w:rFonts w:ascii="Arial Narrow" w:hAnsi="Arial Narrow"/>
          <w:sz w:val="24"/>
          <w:szCs w:val="24"/>
        </w:rPr>
        <w:t>may be hand delivered to</w:t>
      </w:r>
      <w:r w:rsidR="00EB6FFE" w:rsidRPr="00EB6FFE">
        <w:rPr>
          <w:rFonts w:ascii="Arial Narrow" w:hAnsi="Arial Narrow"/>
          <w:sz w:val="24"/>
          <w:szCs w:val="24"/>
        </w:rPr>
        <w:t xml:space="preserve"> </w:t>
      </w:r>
      <w:r w:rsidR="00EB6FFE">
        <w:rPr>
          <w:rFonts w:ascii="Arial Narrow" w:hAnsi="Arial Narrow"/>
          <w:sz w:val="24"/>
          <w:szCs w:val="24"/>
        </w:rPr>
        <w:t xml:space="preserve">Karen </w:t>
      </w:r>
      <w:proofErr w:type="spellStart"/>
      <w:r w:rsidR="00EB6FFE">
        <w:rPr>
          <w:rFonts w:ascii="Arial Narrow" w:hAnsi="Arial Narrow"/>
          <w:sz w:val="24"/>
          <w:szCs w:val="24"/>
        </w:rPr>
        <w:t>Pitsenbarger</w:t>
      </w:r>
      <w:proofErr w:type="spellEnd"/>
      <w:r w:rsidR="00EB6FFE">
        <w:rPr>
          <w:rFonts w:ascii="Arial Narrow" w:hAnsi="Arial Narrow"/>
          <w:sz w:val="24"/>
          <w:szCs w:val="24"/>
        </w:rPr>
        <w:t>, County Administrator, Pendleton County Commission, 100 South Main St Franklin, WV 26807</w:t>
      </w:r>
      <w:r w:rsidR="004B5450">
        <w:rPr>
          <w:rFonts w:ascii="Arial Narrow" w:hAnsi="Arial Narrow"/>
          <w:sz w:val="24"/>
          <w:szCs w:val="24"/>
        </w:rPr>
        <w:t xml:space="preserve">.  Proposer may substitute their own forms in place of Form A, Form B, and Form C designated </w:t>
      </w:r>
      <w:r w:rsidR="0020545D">
        <w:rPr>
          <w:rFonts w:ascii="Arial Narrow" w:hAnsi="Arial Narrow"/>
          <w:sz w:val="24"/>
          <w:szCs w:val="24"/>
        </w:rPr>
        <w:t>here if</w:t>
      </w:r>
      <w:r w:rsidR="004B5450">
        <w:rPr>
          <w:rFonts w:ascii="Arial Narrow" w:hAnsi="Arial Narrow"/>
          <w:sz w:val="24"/>
          <w:szCs w:val="24"/>
        </w:rPr>
        <w:t xml:space="preserve"> proposer’s form provides the information </w:t>
      </w:r>
      <w:r w:rsidR="0020545D">
        <w:rPr>
          <w:rFonts w:ascii="Arial Narrow" w:hAnsi="Arial Narrow"/>
          <w:sz w:val="24"/>
          <w:szCs w:val="24"/>
        </w:rPr>
        <w:t>requested</w:t>
      </w:r>
      <w:r w:rsidR="004B5450">
        <w:rPr>
          <w:rFonts w:ascii="Arial Narrow" w:hAnsi="Arial Narrow"/>
          <w:sz w:val="24"/>
          <w:szCs w:val="24"/>
        </w:rPr>
        <w:t xml:space="preserve"> on these forms.</w:t>
      </w:r>
    </w:p>
    <w:p w14:paraId="2A546D2A" w14:textId="77777777" w:rsidR="00B65870" w:rsidRDefault="00B65870" w:rsidP="00635C37">
      <w:pPr>
        <w:spacing w:after="0"/>
        <w:rPr>
          <w:rFonts w:ascii="Arial Narrow" w:hAnsi="Arial Narrow"/>
          <w:sz w:val="24"/>
          <w:szCs w:val="24"/>
        </w:rPr>
      </w:pPr>
    </w:p>
    <w:p w14:paraId="2A546D2D" w14:textId="1DA182F3" w:rsidR="00635C37" w:rsidRPr="00BA789A" w:rsidRDefault="00AC4A50" w:rsidP="00635C37">
      <w:pPr>
        <w:spacing w:after="0"/>
        <w:rPr>
          <w:rFonts w:ascii="Arial Narrow" w:hAnsi="Arial Narrow"/>
          <w:b/>
          <w:bCs/>
          <w:i/>
          <w:iCs/>
          <w:sz w:val="24"/>
          <w:szCs w:val="24"/>
        </w:rPr>
      </w:pPr>
      <w:r w:rsidRPr="00BA789A">
        <w:rPr>
          <w:rFonts w:ascii="Arial Narrow" w:hAnsi="Arial Narrow"/>
          <w:b/>
          <w:bCs/>
          <w:i/>
          <w:iCs/>
          <w:sz w:val="24"/>
          <w:szCs w:val="24"/>
        </w:rPr>
        <w:t>P</w:t>
      </w:r>
      <w:r w:rsidR="00635C37" w:rsidRPr="00BA789A">
        <w:rPr>
          <w:rFonts w:ascii="Arial Narrow" w:hAnsi="Arial Narrow"/>
          <w:b/>
          <w:bCs/>
          <w:i/>
          <w:iCs/>
          <w:sz w:val="24"/>
          <w:szCs w:val="24"/>
        </w:rPr>
        <w:t xml:space="preserve">roposals received at the </w:t>
      </w:r>
      <w:r w:rsidR="00724FE0" w:rsidRPr="00BA789A">
        <w:rPr>
          <w:rFonts w:ascii="Arial Narrow" w:hAnsi="Arial Narrow"/>
          <w:b/>
          <w:bCs/>
          <w:i/>
          <w:iCs/>
          <w:sz w:val="24"/>
          <w:szCs w:val="24"/>
        </w:rPr>
        <w:t>Pendleton County Commission office</w:t>
      </w:r>
      <w:r w:rsidR="00635C37" w:rsidRPr="00BA789A">
        <w:rPr>
          <w:rFonts w:ascii="Arial Narrow" w:hAnsi="Arial Narrow"/>
          <w:b/>
          <w:bCs/>
          <w:i/>
          <w:iCs/>
          <w:sz w:val="24"/>
          <w:szCs w:val="24"/>
        </w:rPr>
        <w:t xml:space="preserve"> after the time designated in the Procurement Schedule will be returned to the bidder unopened.</w:t>
      </w:r>
    </w:p>
    <w:p w14:paraId="2A546D2E" w14:textId="77777777" w:rsidR="00635C37" w:rsidRDefault="00635C37" w:rsidP="00635C37">
      <w:pPr>
        <w:spacing w:after="0"/>
        <w:rPr>
          <w:rFonts w:ascii="Arial Narrow" w:hAnsi="Arial Narrow"/>
          <w:sz w:val="24"/>
          <w:szCs w:val="24"/>
        </w:rPr>
      </w:pPr>
    </w:p>
    <w:p w14:paraId="2A546D2F" w14:textId="7DBBD783" w:rsidR="00635C37" w:rsidRPr="00FD5A75" w:rsidRDefault="00635C37" w:rsidP="00635C37">
      <w:pPr>
        <w:spacing w:after="0"/>
        <w:rPr>
          <w:rFonts w:ascii="Arial Narrow" w:hAnsi="Arial Narrow"/>
          <w:sz w:val="24"/>
          <w:szCs w:val="24"/>
        </w:rPr>
      </w:pPr>
      <w:r>
        <w:rPr>
          <w:rFonts w:ascii="Arial Narrow" w:hAnsi="Arial Narrow"/>
          <w:sz w:val="24"/>
          <w:szCs w:val="24"/>
        </w:rPr>
        <w:t xml:space="preserve">The </w:t>
      </w:r>
      <w:r w:rsidR="00AC4A50">
        <w:rPr>
          <w:rFonts w:ascii="Arial Narrow" w:hAnsi="Arial Narrow"/>
          <w:sz w:val="24"/>
          <w:szCs w:val="24"/>
        </w:rPr>
        <w:t>proposer</w:t>
      </w:r>
      <w:r>
        <w:rPr>
          <w:rFonts w:ascii="Arial Narrow" w:hAnsi="Arial Narrow"/>
          <w:sz w:val="24"/>
          <w:szCs w:val="24"/>
        </w:rPr>
        <w:t xml:space="preserve"> shall be satisfied as to the requirements of the contemplated services to enable intelligent preparation of th</w:t>
      </w:r>
      <w:r w:rsidR="00AC4A50">
        <w:rPr>
          <w:rFonts w:ascii="Arial Narrow" w:hAnsi="Arial Narrow"/>
          <w:sz w:val="24"/>
          <w:szCs w:val="24"/>
        </w:rPr>
        <w:t>eir proposal</w:t>
      </w:r>
      <w:r>
        <w:rPr>
          <w:rFonts w:ascii="Arial Narrow" w:hAnsi="Arial Narrow"/>
          <w:sz w:val="24"/>
          <w:szCs w:val="24"/>
        </w:rPr>
        <w:t xml:space="preserve">. The </w:t>
      </w:r>
      <w:r w:rsidR="00AC4A50">
        <w:rPr>
          <w:rFonts w:ascii="Arial Narrow" w:hAnsi="Arial Narrow"/>
          <w:sz w:val="24"/>
          <w:szCs w:val="24"/>
        </w:rPr>
        <w:t>proposer</w:t>
      </w:r>
      <w:r>
        <w:rPr>
          <w:rFonts w:ascii="Arial Narrow" w:hAnsi="Arial Narrow"/>
          <w:sz w:val="24"/>
          <w:szCs w:val="24"/>
        </w:rPr>
        <w:t xml:space="preserve"> shall be familiar with </w:t>
      </w:r>
      <w:r w:rsidR="0012374E">
        <w:rPr>
          <w:rFonts w:ascii="Arial Narrow" w:hAnsi="Arial Narrow"/>
          <w:sz w:val="24"/>
          <w:szCs w:val="24"/>
        </w:rPr>
        <w:t>all</w:t>
      </w:r>
      <w:r>
        <w:rPr>
          <w:rFonts w:ascii="Arial Narrow" w:hAnsi="Arial Narrow"/>
          <w:sz w:val="24"/>
          <w:szCs w:val="24"/>
        </w:rPr>
        <w:t xml:space="preserve"> the </w:t>
      </w:r>
      <w:r w:rsidR="00AC4A50">
        <w:rPr>
          <w:rFonts w:ascii="Arial Narrow" w:hAnsi="Arial Narrow"/>
          <w:sz w:val="24"/>
          <w:szCs w:val="24"/>
        </w:rPr>
        <w:t>proposal d</w:t>
      </w:r>
      <w:r>
        <w:rPr>
          <w:rFonts w:ascii="Arial Narrow" w:hAnsi="Arial Narrow"/>
          <w:sz w:val="24"/>
          <w:szCs w:val="24"/>
        </w:rPr>
        <w:t xml:space="preserve">ocuments before submitting </w:t>
      </w:r>
      <w:r w:rsidR="00AC4A50">
        <w:rPr>
          <w:rFonts w:ascii="Arial Narrow" w:hAnsi="Arial Narrow"/>
          <w:sz w:val="24"/>
          <w:szCs w:val="24"/>
        </w:rPr>
        <w:t xml:space="preserve">a proposal </w:t>
      </w:r>
      <w:r>
        <w:rPr>
          <w:rFonts w:ascii="Arial Narrow" w:hAnsi="Arial Narrow"/>
          <w:sz w:val="24"/>
          <w:szCs w:val="24"/>
        </w:rPr>
        <w:t xml:space="preserve">in order that no misunderstanding shall exist </w:t>
      </w:r>
      <w:proofErr w:type="gramStart"/>
      <w:r>
        <w:rPr>
          <w:rFonts w:ascii="Arial Narrow" w:hAnsi="Arial Narrow"/>
          <w:sz w:val="24"/>
          <w:szCs w:val="24"/>
        </w:rPr>
        <w:t>in regard to</w:t>
      </w:r>
      <w:proofErr w:type="gramEnd"/>
      <w:r>
        <w:rPr>
          <w:rFonts w:ascii="Arial Narrow" w:hAnsi="Arial Narrow"/>
          <w:sz w:val="24"/>
          <w:szCs w:val="24"/>
        </w:rPr>
        <w:t xml:space="preserve"> the nature and character of the contemplated services to be performed. </w:t>
      </w:r>
      <w:r w:rsidRPr="007F1268">
        <w:rPr>
          <w:rFonts w:ascii="Arial Narrow" w:hAnsi="Arial Narrow"/>
          <w:sz w:val="24"/>
          <w:szCs w:val="24"/>
        </w:rPr>
        <w:t xml:space="preserve">No allowance will be made for any claim that the </w:t>
      </w:r>
      <w:r w:rsidR="00AC4A50" w:rsidRPr="007F1268">
        <w:rPr>
          <w:rFonts w:ascii="Arial Narrow" w:hAnsi="Arial Narrow"/>
          <w:sz w:val="24"/>
          <w:szCs w:val="24"/>
        </w:rPr>
        <w:t>proposal</w:t>
      </w:r>
      <w:r w:rsidRPr="007F1268">
        <w:rPr>
          <w:rFonts w:ascii="Arial Narrow" w:hAnsi="Arial Narrow"/>
          <w:sz w:val="24"/>
          <w:szCs w:val="24"/>
        </w:rPr>
        <w:t xml:space="preserve"> is based on incomplete information.</w:t>
      </w:r>
      <w:r w:rsidR="006057C4">
        <w:rPr>
          <w:rFonts w:ascii="Arial Narrow" w:hAnsi="Arial Narrow"/>
          <w:b/>
          <w:sz w:val="24"/>
          <w:szCs w:val="24"/>
        </w:rPr>
        <w:t xml:space="preserve"> </w:t>
      </w:r>
      <w:r w:rsidR="007F1268">
        <w:rPr>
          <w:rFonts w:ascii="Arial Narrow" w:hAnsi="Arial Narrow"/>
          <w:b/>
          <w:sz w:val="24"/>
          <w:szCs w:val="24"/>
        </w:rPr>
        <w:t xml:space="preserve">All vendors that intend to submit a proposal must </w:t>
      </w:r>
      <w:r w:rsidR="00D026BD">
        <w:rPr>
          <w:rFonts w:ascii="Arial Narrow" w:hAnsi="Arial Narrow"/>
          <w:b/>
          <w:sz w:val="24"/>
          <w:szCs w:val="24"/>
        </w:rPr>
        <w:t xml:space="preserve">attend a mandatory meeting on </w:t>
      </w:r>
      <w:r w:rsidR="001E2C94">
        <w:rPr>
          <w:rFonts w:ascii="Arial Narrow" w:hAnsi="Arial Narrow"/>
          <w:b/>
          <w:sz w:val="24"/>
          <w:szCs w:val="24"/>
        </w:rPr>
        <w:t>January 15, 2021</w:t>
      </w:r>
      <w:r w:rsidR="00D026BD">
        <w:rPr>
          <w:rFonts w:ascii="Arial Narrow" w:hAnsi="Arial Narrow"/>
          <w:b/>
          <w:sz w:val="24"/>
          <w:szCs w:val="24"/>
        </w:rPr>
        <w:t xml:space="preserve"> 10AM at the Pendleton County Courthouse, office of the County Commission.</w:t>
      </w:r>
    </w:p>
    <w:p w14:paraId="2A546D30" w14:textId="77777777" w:rsidR="00635C37" w:rsidRDefault="00635C37" w:rsidP="00635C37">
      <w:pPr>
        <w:spacing w:after="0"/>
        <w:rPr>
          <w:rFonts w:ascii="Arial Narrow" w:hAnsi="Arial Narrow"/>
          <w:b/>
          <w:sz w:val="24"/>
          <w:szCs w:val="24"/>
          <w:u w:val="single"/>
        </w:rPr>
      </w:pPr>
    </w:p>
    <w:p w14:paraId="2A546D31" w14:textId="77777777" w:rsidR="005A42B3" w:rsidRDefault="00635C37" w:rsidP="00635C37">
      <w:pPr>
        <w:spacing w:after="0"/>
        <w:rPr>
          <w:rFonts w:ascii="Arial Narrow" w:hAnsi="Arial Narrow"/>
          <w:sz w:val="24"/>
          <w:szCs w:val="24"/>
        </w:rPr>
      </w:pPr>
      <w:r w:rsidRPr="00D57FCC">
        <w:rPr>
          <w:rFonts w:ascii="Arial Narrow" w:hAnsi="Arial Narrow"/>
          <w:b/>
          <w:sz w:val="24"/>
          <w:szCs w:val="24"/>
          <w:u w:val="single"/>
        </w:rPr>
        <w:t>Insurance</w:t>
      </w:r>
      <w:r>
        <w:rPr>
          <w:rFonts w:ascii="Arial Narrow" w:hAnsi="Arial Narrow"/>
          <w:sz w:val="24"/>
          <w:szCs w:val="24"/>
        </w:rPr>
        <w:t xml:space="preserve">:  </w:t>
      </w:r>
    </w:p>
    <w:p w14:paraId="2A546D32" w14:textId="77777777" w:rsidR="005A42B3" w:rsidRDefault="005A42B3" w:rsidP="00635C37">
      <w:pPr>
        <w:spacing w:after="0"/>
        <w:rPr>
          <w:rFonts w:ascii="Arial Narrow" w:hAnsi="Arial Narrow"/>
          <w:sz w:val="24"/>
          <w:szCs w:val="24"/>
        </w:rPr>
      </w:pPr>
    </w:p>
    <w:p w14:paraId="2A546D33" w14:textId="69EC997C" w:rsidR="00635C37" w:rsidRDefault="00635C37" w:rsidP="00635C37">
      <w:pPr>
        <w:spacing w:after="0"/>
        <w:rPr>
          <w:rFonts w:ascii="Arial Narrow" w:hAnsi="Arial Narrow"/>
          <w:sz w:val="24"/>
          <w:szCs w:val="24"/>
        </w:rPr>
      </w:pPr>
      <w:r w:rsidRPr="00D57FCC">
        <w:rPr>
          <w:rFonts w:ascii="Arial Narrow" w:hAnsi="Arial Narrow"/>
          <w:sz w:val="24"/>
          <w:szCs w:val="24"/>
        </w:rPr>
        <w:t xml:space="preserve">Prior to the </w:t>
      </w:r>
      <w:r w:rsidR="00B22A19">
        <w:rPr>
          <w:rFonts w:ascii="Arial Narrow" w:hAnsi="Arial Narrow"/>
          <w:sz w:val="24"/>
          <w:szCs w:val="24"/>
        </w:rPr>
        <w:t>c</w:t>
      </w:r>
      <w:r w:rsidRPr="00D57FCC">
        <w:rPr>
          <w:rFonts w:ascii="Arial Narrow" w:hAnsi="Arial Narrow"/>
          <w:sz w:val="24"/>
          <w:szCs w:val="24"/>
        </w:rPr>
        <w:t xml:space="preserve">ommencement </w:t>
      </w:r>
      <w:r w:rsidR="00B22A19">
        <w:rPr>
          <w:rFonts w:ascii="Arial Narrow" w:hAnsi="Arial Narrow"/>
          <w:sz w:val="24"/>
          <w:szCs w:val="24"/>
        </w:rPr>
        <w:t>d</w:t>
      </w:r>
      <w:r w:rsidRPr="00D57FCC">
        <w:rPr>
          <w:rFonts w:ascii="Arial Narrow" w:hAnsi="Arial Narrow"/>
          <w:sz w:val="24"/>
          <w:szCs w:val="24"/>
        </w:rPr>
        <w:t>ate of th</w:t>
      </w:r>
      <w:r w:rsidR="00AC4A50">
        <w:rPr>
          <w:rFonts w:ascii="Arial Narrow" w:hAnsi="Arial Narrow"/>
          <w:sz w:val="24"/>
          <w:szCs w:val="24"/>
        </w:rPr>
        <w:t>e work to be performed</w:t>
      </w:r>
      <w:r w:rsidRPr="00D57FCC">
        <w:rPr>
          <w:rFonts w:ascii="Arial Narrow" w:hAnsi="Arial Narrow"/>
          <w:sz w:val="24"/>
          <w:szCs w:val="24"/>
        </w:rPr>
        <w:t xml:space="preserve">, </w:t>
      </w:r>
      <w:r>
        <w:rPr>
          <w:rFonts w:ascii="Arial Narrow" w:hAnsi="Arial Narrow"/>
          <w:sz w:val="24"/>
          <w:szCs w:val="24"/>
        </w:rPr>
        <w:t xml:space="preserve">the contractor </w:t>
      </w:r>
      <w:r w:rsidRPr="00D57FCC">
        <w:rPr>
          <w:rFonts w:ascii="Arial Narrow" w:hAnsi="Arial Narrow"/>
          <w:sz w:val="24"/>
          <w:szCs w:val="24"/>
        </w:rPr>
        <w:t xml:space="preserve">will provide </w:t>
      </w:r>
      <w:r w:rsidR="00861981">
        <w:rPr>
          <w:rFonts w:ascii="Arial Narrow" w:hAnsi="Arial Narrow"/>
          <w:sz w:val="24"/>
          <w:szCs w:val="24"/>
        </w:rPr>
        <w:t>the Pendleton County Commission</w:t>
      </w:r>
      <w:r w:rsidRPr="00D57FCC">
        <w:rPr>
          <w:rFonts w:ascii="Arial Narrow" w:hAnsi="Arial Narrow"/>
          <w:sz w:val="24"/>
          <w:szCs w:val="24"/>
        </w:rPr>
        <w:t xml:space="preserve"> with proof</w:t>
      </w:r>
      <w:r w:rsidR="009D4D36">
        <w:rPr>
          <w:rFonts w:ascii="Arial Narrow" w:hAnsi="Arial Narrow"/>
          <w:sz w:val="24"/>
          <w:szCs w:val="24"/>
        </w:rPr>
        <w:t>,</w:t>
      </w:r>
      <w:r w:rsidRPr="00D57FCC">
        <w:rPr>
          <w:rFonts w:ascii="Arial Narrow" w:hAnsi="Arial Narrow"/>
          <w:sz w:val="24"/>
          <w:szCs w:val="24"/>
        </w:rPr>
        <w:t xml:space="preserve"> satisfactory to </w:t>
      </w:r>
      <w:r w:rsidR="009D4D36">
        <w:rPr>
          <w:rFonts w:ascii="Arial Narrow" w:hAnsi="Arial Narrow"/>
          <w:sz w:val="24"/>
          <w:szCs w:val="24"/>
        </w:rPr>
        <w:t>the Commission</w:t>
      </w:r>
      <w:r w:rsidRPr="00D57FCC">
        <w:rPr>
          <w:rFonts w:ascii="Arial Narrow" w:hAnsi="Arial Narrow"/>
          <w:sz w:val="24"/>
          <w:szCs w:val="24"/>
        </w:rPr>
        <w:t xml:space="preserve"> </w:t>
      </w:r>
      <w:r w:rsidR="009E11A9">
        <w:rPr>
          <w:rFonts w:ascii="Arial Narrow" w:hAnsi="Arial Narrow"/>
          <w:sz w:val="24"/>
          <w:szCs w:val="24"/>
        </w:rPr>
        <w:t xml:space="preserve">(Certificate of Insurance) </w:t>
      </w:r>
      <w:r w:rsidRPr="00D57FCC">
        <w:rPr>
          <w:rFonts w:ascii="Arial Narrow" w:hAnsi="Arial Narrow"/>
          <w:sz w:val="24"/>
          <w:szCs w:val="24"/>
        </w:rPr>
        <w:t xml:space="preserve">that </w:t>
      </w:r>
      <w:r>
        <w:rPr>
          <w:rFonts w:ascii="Arial Narrow" w:hAnsi="Arial Narrow"/>
          <w:sz w:val="24"/>
          <w:szCs w:val="24"/>
        </w:rPr>
        <w:t xml:space="preserve">contractor </w:t>
      </w:r>
      <w:r w:rsidR="00C35ACF">
        <w:rPr>
          <w:rFonts w:ascii="Arial Narrow" w:hAnsi="Arial Narrow"/>
          <w:sz w:val="24"/>
          <w:szCs w:val="24"/>
        </w:rPr>
        <w:t xml:space="preserve">and </w:t>
      </w:r>
      <w:r w:rsidR="00D153CD">
        <w:rPr>
          <w:rFonts w:ascii="Arial Narrow" w:hAnsi="Arial Narrow"/>
          <w:sz w:val="24"/>
          <w:szCs w:val="24"/>
        </w:rPr>
        <w:t xml:space="preserve">any </w:t>
      </w:r>
      <w:r w:rsidR="00C35ACF">
        <w:rPr>
          <w:rFonts w:ascii="Arial Narrow" w:hAnsi="Arial Narrow"/>
          <w:sz w:val="24"/>
          <w:szCs w:val="24"/>
        </w:rPr>
        <w:t xml:space="preserve">subcontractors </w:t>
      </w:r>
      <w:r w:rsidRPr="00D57FCC">
        <w:rPr>
          <w:rFonts w:ascii="Arial Narrow" w:hAnsi="Arial Narrow"/>
          <w:sz w:val="24"/>
          <w:szCs w:val="24"/>
        </w:rPr>
        <w:t>carr</w:t>
      </w:r>
      <w:r w:rsidR="00C35ACF">
        <w:rPr>
          <w:rFonts w:ascii="Arial Narrow" w:hAnsi="Arial Narrow"/>
          <w:sz w:val="24"/>
          <w:szCs w:val="24"/>
        </w:rPr>
        <w:t xml:space="preserve">y commercial general liability </w:t>
      </w:r>
      <w:r w:rsidRPr="00D57FCC">
        <w:rPr>
          <w:rFonts w:ascii="Arial Narrow" w:hAnsi="Arial Narrow"/>
          <w:sz w:val="24"/>
          <w:szCs w:val="24"/>
        </w:rPr>
        <w:t xml:space="preserve">insurance </w:t>
      </w:r>
      <w:r w:rsidR="00C35ACF">
        <w:rPr>
          <w:rFonts w:ascii="Arial Narrow" w:hAnsi="Arial Narrow"/>
          <w:sz w:val="24"/>
          <w:szCs w:val="24"/>
        </w:rPr>
        <w:t xml:space="preserve">with </w:t>
      </w:r>
      <w:r w:rsidR="00986758">
        <w:rPr>
          <w:rFonts w:ascii="Arial Narrow" w:hAnsi="Arial Narrow"/>
          <w:sz w:val="24"/>
          <w:szCs w:val="24"/>
        </w:rPr>
        <w:t xml:space="preserve">a </w:t>
      </w:r>
      <w:r w:rsidR="00C35ACF">
        <w:rPr>
          <w:rFonts w:ascii="Arial Narrow" w:hAnsi="Arial Narrow"/>
          <w:sz w:val="24"/>
          <w:szCs w:val="24"/>
        </w:rPr>
        <w:t>limit of no less than $1 million per occurrence</w:t>
      </w:r>
      <w:r w:rsidR="00D331B7">
        <w:rPr>
          <w:rFonts w:ascii="Arial Narrow" w:hAnsi="Arial Narrow"/>
          <w:sz w:val="24"/>
          <w:szCs w:val="24"/>
        </w:rPr>
        <w:t xml:space="preserve"> </w:t>
      </w:r>
      <w:r>
        <w:rPr>
          <w:rFonts w:ascii="Arial Narrow" w:hAnsi="Arial Narrow"/>
          <w:sz w:val="24"/>
          <w:szCs w:val="24"/>
        </w:rPr>
        <w:t xml:space="preserve">and agree to provide the </w:t>
      </w:r>
      <w:r w:rsidR="009D4D36">
        <w:rPr>
          <w:rFonts w:ascii="Arial Narrow" w:hAnsi="Arial Narrow"/>
          <w:sz w:val="24"/>
          <w:szCs w:val="24"/>
        </w:rPr>
        <w:t>Commission</w:t>
      </w:r>
      <w:r>
        <w:rPr>
          <w:rFonts w:ascii="Arial Narrow" w:hAnsi="Arial Narrow"/>
          <w:sz w:val="24"/>
          <w:szCs w:val="24"/>
        </w:rPr>
        <w:t xml:space="preserve"> with 30 days’ notice of any cancellation or change in such insurance coverage up to and until the completion of the project. The selected contractor shall also provide proof of workers compensation coverage for their employees.</w:t>
      </w:r>
    </w:p>
    <w:p w14:paraId="2A546D34" w14:textId="77777777" w:rsidR="00FD5A75" w:rsidRDefault="00FD5A75" w:rsidP="00635C37">
      <w:pPr>
        <w:spacing w:after="0"/>
        <w:rPr>
          <w:rFonts w:ascii="Arial Narrow" w:hAnsi="Arial Narrow"/>
          <w:b/>
          <w:sz w:val="24"/>
          <w:szCs w:val="24"/>
          <w:u w:val="single"/>
        </w:rPr>
      </w:pPr>
    </w:p>
    <w:p w14:paraId="2A546D35" w14:textId="77777777" w:rsidR="00635C37" w:rsidRDefault="00635C37" w:rsidP="00635C37">
      <w:pPr>
        <w:spacing w:after="0"/>
        <w:rPr>
          <w:rFonts w:ascii="Arial Narrow" w:hAnsi="Arial Narrow"/>
          <w:sz w:val="24"/>
          <w:szCs w:val="24"/>
        </w:rPr>
      </w:pPr>
      <w:r w:rsidRPr="00D57FCC">
        <w:rPr>
          <w:rFonts w:ascii="Arial Narrow" w:hAnsi="Arial Narrow"/>
          <w:b/>
          <w:sz w:val="24"/>
          <w:szCs w:val="24"/>
          <w:u w:val="single"/>
        </w:rPr>
        <w:t>Contractor Selection</w:t>
      </w:r>
      <w:r w:rsidRPr="00436B42">
        <w:rPr>
          <w:rFonts w:ascii="Arial Narrow" w:hAnsi="Arial Narrow"/>
          <w:sz w:val="24"/>
          <w:szCs w:val="24"/>
        </w:rPr>
        <w:t>:</w:t>
      </w:r>
    </w:p>
    <w:p w14:paraId="2A546D36" w14:textId="77777777" w:rsidR="00635C37" w:rsidRDefault="00635C37" w:rsidP="00635C37">
      <w:pPr>
        <w:spacing w:after="0"/>
        <w:rPr>
          <w:rFonts w:ascii="Arial Narrow" w:hAnsi="Arial Narrow"/>
          <w:sz w:val="24"/>
          <w:szCs w:val="24"/>
        </w:rPr>
      </w:pPr>
    </w:p>
    <w:p w14:paraId="2A546D37" w14:textId="46D254A7" w:rsidR="00635C37" w:rsidRDefault="00FD5A75" w:rsidP="00635C37">
      <w:pPr>
        <w:spacing w:after="0"/>
        <w:rPr>
          <w:rFonts w:ascii="Arial Narrow" w:hAnsi="Arial Narrow"/>
          <w:sz w:val="24"/>
          <w:szCs w:val="24"/>
        </w:rPr>
      </w:pPr>
      <w:r>
        <w:rPr>
          <w:rFonts w:ascii="Arial Narrow" w:hAnsi="Arial Narrow"/>
          <w:sz w:val="24"/>
          <w:szCs w:val="24"/>
        </w:rPr>
        <w:t>The work will be awarded to the lowest bidder that meets or surpasses the contained specifications</w:t>
      </w:r>
      <w:r w:rsidR="0012374E">
        <w:rPr>
          <w:rFonts w:ascii="Arial Narrow" w:hAnsi="Arial Narrow"/>
          <w:sz w:val="24"/>
          <w:szCs w:val="24"/>
        </w:rPr>
        <w:t xml:space="preserve"> and whose design is most acceptable to the </w:t>
      </w:r>
      <w:proofErr w:type="gramStart"/>
      <w:r w:rsidR="0012374E">
        <w:rPr>
          <w:rFonts w:ascii="Arial Narrow" w:hAnsi="Arial Narrow"/>
          <w:sz w:val="24"/>
          <w:szCs w:val="24"/>
        </w:rPr>
        <w:t>Owner</w:t>
      </w:r>
      <w:r w:rsidR="00545A7C">
        <w:rPr>
          <w:rFonts w:ascii="Arial Narrow" w:hAnsi="Arial Narrow"/>
          <w:sz w:val="24"/>
          <w:szCs w:val="24"/>
        </w:rPr>
        <w:t>.</w:t>
      </w:r>
      <w:r w:rsidR="0012374E">
        <w:rPr>
          <w:rFonts w:ascii="Arial Narrow" w:hAnsi="Arial Narrow"/>
          <w:sz w:val="24"/>
          <w:szCs w:val="24"/>
        </w:rPr>
        <w:t>.</w:t>
      </w:r>
      <w:proofErr w:type="gramEnd"/>
      <w:r w:rsidR="0012374E">
        <w:rPr>
          <w:rFonts w:ascii="Arial Narrow" w:hAnsi="Arial Narrow"/>
          <w:sz w:val="24"/>
          <w:szCs w:val="24"/>
        </w:rPr>
        <w:t xml:space="preserve">  Proposers may submit multiple proposals</w:t>
      </w:r>
      <w:r w:rsidR="00BA789A">
        <w:rPr>
          <w:rFonts w:ascii="Arial Narrow" w:hAnsi="Arial Narrow"/>
          <w:sz w:val="24"/>
          <w:szCs w:val="24"/>
        </w:rPr>
        <w:t>.</w:t>
      </w:r>
    </w:p>
    <w:p w14:paraId="2A546D38" w14:textId="77777777" w:rsidR="00EB0A1D" w:rsidRDefault="00EB0A1D" w:rsidP="00635C37">
      <w:pPr>
        <w:spacing w:after="0"/>
        <w:rPr>
          <w:rFonts w:ascii="Arial Narrow" w:hAnsi="Arial Narrow"/>
          <w:sz w:val="24"/>
          <w:szCs w:val="24"/>
        </w:rPr>
      </w:pPr>
    </w:p>
    <w:p w14:paraId="77B5A0B8" w14:textId="0CC25262" w:rsidR="0034628A" w:rsidRPr="0012374E" w:rsidRDefault="00EB0A1D" w:rsidP="0012374E">
      <w:pPr>
        <w:rPr>
          <w:rFonts w:ascii="Franklin Gothic Book" w:hAnsi="Franklin Gothic Book" w:cs="Arial"/>
        </w:rPr>
      </w:pPr>
      <w:r>
        <w:rPr>
          <w:rFonts w:ascii="Arial Narrow" w:hAnsi="Arial Narrow"/>
          <w:sz w:val="24"/>
          <w:szCs w:val="24"/>
        </w:rPr>
        <w:t xml:space="preserve">The </w:t>
      </w:r>
      <w:r w:rsidR="0034628A">
        <w:rPr>
          <w:rFonts w:ascii="Arial Narrow" w:hAnsi="Arial Narrow"/>
          <w:sz w:val="24"/>
          <w:szCs w:val="24"/>
        </w:rPr>
        <w:t>Owner</w:t>
      </w:r>
      <w:r>
        <w:rPr>
          <w:rFonts w:ascii="Arial Narrow" w:hAnsi="Arial Narrow"/>
          <w:sz w:val="24"/>
          <w:szCs w:val="24"/>
        </w:rPr>
        <w:t xml:space="preserve"> reserves the right to accept or reject </w:t>
      </w:r>
      <w:r w:rsidR="0034628A">
        <w:rPr>
          <w:rFonts w:ascii="Arial Narrow" w:hAnsi="Arial Narrow"/>
          <w:sz w:val="24"/>
          <w:szCs w:val="24"/>
        </w:rPr>
        <w:t>all</w:t>
      </w:r>
      <w:r>
        <w:rPr>
          <w:rFonts w:ascii="Arial Narrow" w:hAnsi="Arial Narrow"/>
          <w:sz w:val="24"/>
          <w:szCs w:val="24"/>
        </w:rPr>
        <w:t xml:space="preserve"> proposals</w:t>
      </w:r>
      <w:r w:rsidR="0034628A">
        <w:rPr>
          <w:rFonts w:ascii="Arial Narrow" w:hAnsi="Arial Narrow"/>
          <w:sz w:val="24"/>
          <w:szCs w:val="24"/>
        </w:rPr>
        <w:t xml:space="preserve">.  </w:t>
      </w:r>
      <w:r w:rsidR="0034628A">
        <w:rPr>
          <w:rFonts w:ascii="Franklin Gothic Book" w:hAnsi="Franklin Gothic Book" w:cs="Arial"/>
        </w:rPr>
        <w:t xml:space="preserve">The successful DESIGN-BUILDER will be determined solely from the Proposals. However, </w:t>
      </w:r>
      <w:r w:rsidR="00BA789A">
        <w:rPr>
          <w:rFonts w:ascii="Franklin Gothic Book" w:hAnsi="Franklin Gothic Book" w:cs="Arial"/>
        </w:rPr>
        <w:t>the Owner</w:t>
      </w:r>
      <w:r w:rsidR="0034628A">
        <w:rPr>
          <w:rFonts w:ascii="Franklin Gothic Book" w:hAnsi="Franklin Gothic Book" w:cs="Arial"/>
        </w:rPr>
        <w:t xml:space="preserve"> reserves the right to interview all or some of the proposal respondents if it so chooses.   </w:t>
      </w:r>
    </w:p>
    <w:p w14:paraId="2A546D39" w14:textId="1CB570D0" w:rsidR="00EB0A1D" w:rsidRDefault="00EB0A1D" w:rsidP="00EB0A1D">
      <w:pPr>
        <w:spacing w:after="0"/>
        <w:rPr>
          <w:rFonts w:ascii="Arial Narrow" w:hAnsi="Arial Narrow"/>
          <w:sz w:val="24"/>
          <w:szCs w:val="24"/>
        </w:rPr>
      </w:pPr>
      <w:r>
        <w:rPr>
          <w:rFonts w:ascii="Arial Narrow" w:hAnsi="Arial Narrow"/>
          <w:sz w:val="24"/>
          <w:szCs w:val="24"/>
        </w:rPr>
        <w:t>Unless sooner rejected or accepted, all proposals must be firm and continue in effect for sixty (60) calendar days following the date of proposal opening</w:t>
      </w:r>
      <w:r w:rsidR="0034628A">
        <w:rPr>
          <w:rFonts w:ascii="Arial Narrow" w:hAnsi="Arial Narrow"/>
          <w:sz w:val="24"/>
          <w:szCs w:val="24"/>
        </w:rPr>
        <w:t>.</w:t>
      </w:r>
    </w:p>
    <w:p w14:paraId="3BA648D9" w14:textId="77777777" w:rsidR="00B935AF" w:rsidRDefault="00B935AF" w:rsidP="00EB0A1D">
      <w:pPr>
        <w:spacing w:after="0"/>
        <w:rPr>
          <w:rFonts w:ascii="Arial Narrow" w:hAnsi="Arial Narrow"/>
          <w:sz w:val="24"/>
          <w:szCs w:val="24"/>
        </w:rPr>
      </w:pPr>
    </w:p>
    <w:p w14:paraId="2A546D3C" w14:textId="640D0D94" w:rsidR="008670FA" w:rsidRPr="004050E6" w:rsidRDefault="008670FA" w:rsidP="008670FA">
      <w:pPr>
        <w:spacing w:after="0"/>
        <w:rPr>
          <w:rFonts w:ascii="Arial Narrow" w:hAnsi="Arial Narrow"/>
          <w:b/>
          <w:sz w:val="24"/>
          <w:szCs w:val="24"/>
          <w:u w:val="single"/>
        </w:rPr>
      </w:pPr>
      <w:r w:rsidRPr="004050E6">
        <w:rPr>
          <w:rFonts w:ascii="Arial Narrow" w:hAnsi="Arial Narrow"/>
          <w:b/>
          <w:sz w:val="24"/>
          <w:szCs w:val="24"/>
          <w:u w:val="single"/>
        </w:rPr>
        <w:t>Pricing and Payments:</w:t>
      </w:r>
    </w:p>
    <w:p w14:paraId="2A546D3D" w14:textId="77777777" w:rsidR="008670FA" w:rsidRDefault="008670FA" w:rsidP="008670FA">
      <w:pPr>
        <w:spacing w:after="0"/>
        <w:rPr>
          <w:rFonts w:ascii="Arial Narrow" w:hAnsi="Arial Narrow"/>
          <w:sz w:val="24"/>
          <w:szCs w:val="24"/>
        </w:rPr>
      </w:pPr>
    </w:p>
    <w:p w14:paraId="079E580C" w14:textId="7325E6E6" w:rsidR="00340627" w:rsidRDefault="008670FA" w:rsidP="00635C37">
      <w:pPr>
        <w:spacing w:after="0"/>
        <w:rPr>
          <w:rFonts w:ascii="Arial Narrow" w:hAnsi="Arial Narrow"/>
          <w:sz w:val="24"/>
          <w:szCs w:val="24"/>
        </w:rPr>
      </w:pPr>
      <w:r>
        <w:rPr>
          <w:rFonts w:ascii="Arial Narrow" w:hAnsi="Arial Narrow"/>
          <w:sz w:val="24"/>
          <w:szCs w:val="24"/>
        </w:rPr>
        <w:t xml:space="preserve">The Pricing Form (Form A) simply requires a quotation for all the costs of the work outlined in the project description section of these instructions. Pricing shall be a flat cost for </w:t>
      </w:r>
      <w:r w:rsidR="009B2D79">
        <w:rPr>
          <w:rFonts w:ascii="Arial Narrow" w:hAnsi="Arial Narrow"/>
          <w:sz w:val="24"/>
          <w:szCs w:val="24"/>
        </w:rPr>
        <w:t xml:space="preserve">the total cost of the </w:t>
      </w:r>
      <w:r w:rsidR="00BF4585">
        <w:rPr>
          <w:rFonts w:ascii="Arial Narrow" w:hAnsi="Arial Narrow"/>
          <w:sz w:val="24"/>
          <w:szCs w:val="24"/>
        </w:rPr>
        <w:t>project</w:t>
      </w:r>
      <w:r w:rsidR="00993A9A">
        <w:rPr>
          <w:rFonts w:ascii="Arial Narrow" w:hAnsi="Arial Narrow"/>
          <w:sz w:val="24"/>
          <w:szCs w:val="24"/>
        </w:rPr>
        <w:t xml:space="preserve"> </w:t>
      </w:r>
      <w:r w:rsidR="00BF4585">
        <w:rPr>
          <w:rFonts w:ascii="Arial Narrow" w:hAnsi="Arial Narrow"/>
          <w:sz w:val="24"/>
          <w:szCs w:val="24"/>
        </w:rPr>
        <w:t>as defined herein.</w:t>
      </w:r>
      <w:r w:rsidR="00993A9A">
        <w:rPr>
          <w:rFonts w:ascii="Arial Narrow" w:hAnsi="Arial Narrow"/>
          <w:sz w:val="24"/>
          <w:szCs w:val="24"/>
        </w:rPr>
        <w:t xml:space="preserve"> </w:t>
      </w:r>
      <w:r>
        <w:rPr>
          <w:rFonts w:ascii="Arial Narrow" w:hAnsi="Arial Narrow"/>
          <w:sz w:val="24"/>
          <w:szCs w:val="24"/>
        </w:rPr>
        <w:t xml:space="preserve">Payment shall be made </w:t>
      </w:r>
      <w:r w:rsidR="00BF4585">
        <w:rPr>
          <w:rFonts w:ascii="Arial Narrow" w:hAnsi="Arial Narrow"/>
          <w:sz w:val="24"/>
          <w:szCs w:val="24"/>
        </w:rPr>
        <w:t>in accordance with a mutually agreeable schedule.</w:t>
      </w:r>
    </w:p>
    <w:p w14:paraId="3CAE3A65" w14:textId="76D0B625" w:rsidR="00340627" w:rsidRDefault="00340627" w:rsidP="00635C37">
      <w:pPr>
        <w:spacing w:after="0"/>
        <w:rPr>
          <w:rFonts w:ascii="Arial Narrow" w:hAnsi="Arial Narrow"/>
          <w:sz w:val="24"/>
          <w:szCs w:val="24"/>
        </w:rPr>
      </w:pPr>
    </w:p>
    <w:p w14:paraId="2A546D3F" w14:textId="7A914E0E" w:rsidR="008670FA" w:rsidRDefault="008670FA" w:rsidP="00635C37">
      <w:pPr>
        <w:spacing w:after="0"/>
        <w:rPr>
          <w:rFonts w:ascii="Arial Narrow" w:hAnsi="Arial Narrow"/>
          <w:sz w:val="24"/>
          <w:szCs w:val="24"/>
        </w:rPr>
      </w:pPr>
    </w:p>
    <w:sectPr w:rsidR="008670FA" w:rsidSect="0085672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8221C" w14:textId="77777777" w:rsidR="00B86D59" w:rsidRDefault="00B86D59" w:rsidP="008D7C27">
      <w:pPr>
        <w:spacing w:after="0"/>
      </w:pPr>
      <w:r>
        <w:separator/>
      </w:r>
    </w:p>
  </w:endnote>
  <w:endnote w:type="continuationSeparator" w:id="0">
    <w:p w14:paraId="55FF6FBB" w14:textId="77777777" w:rsidR="00B86D59" w:rsidRDefault="00B86D59" w:rsidP="008D7C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46D46" w14:textId="77777777" w:rsidR="008D7C27" w:rsidRDefault="008D7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46D47" w14:textId="77777777" w:rsidR="008D7C27" w:rsidRDefault="008D7C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46D49" w14:textId="77777777" w:rsidR="008D7C27" w:rsidRDefault="008D7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6EF6A" w14:textId="77777777" w:rsidR="00B86D59" w:rsidRDefault="00B86D59" w:rsidP="008D7C27">
      <w:pPr>
        <w:spacing w:after="0"/>
      </w:pPr>
      <w:r>
        <w:separator/>
      </w:r>
    </w:p>
  </w:footnote>
  <w:footnote w:type="continuationSeparator" w:id="0">
    <w:p w14:paraId="4437B87E" w14:textId="77777777" w:rsidR="00B86D59" w:rsidRDefault="00B86D59" w:rsidP="008D7C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46D44" w14:textId="77777777" w:rsidR="008D7C27" w:rsidRDefault="008D7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46D45" w14:textId="77777777" w:rsidR="008D7C27" w:rsidRDefault="008D7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46D48" w14:textId="77777777" w:rsidR="008D7C27" w:rsidRDefault="008D7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21E2B"/>
    <w:multiLevelType w:val="hybridMultilevel"/>
    <w:tmpl w:val="29201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B1823"/>
    <w:multiLevelType w:val="hybridMultilevel"/>
    <w:tmpl w:val="0924E400"/>
    <w:lvl w:ilvl="0" w:tplc="63087F3E">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F86833"/>
    <w:multiLevelType w:val="hybridMultilevel"/>
    <w:tmpl w:val="9648B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D2"/>
    <w:rsid w:val="00013A96"/>
    <w:rsid w:val="0004793F"/>
    <w:rsid w:val="000714E5"/>
    <w:rsid w:val="00095CEE"/>
    <w:rsid w:val="000A0BF4"/>
    <w:rsid w:val="000A46CB"/>
    <w:rsid w:val="000B5037"/>
    <w:rsid w:val="000D7B12"/>
    <w:rsid w:val="000E3E85"/>
    <w:rsid w:val="000E5DCB"/>
    <w:rsid w:val="000E6208"/>
    <w:rsid w:val="000F2EB3"/>
    <w:rsid w:val="000F6C67"/>
    <w:rsid w:val="00106106"/>
    <w:rsid w:val="00106385"/>
    <w:rsid w:val="001212F3"/>
    <w:rsid w:val="0012374E"/>
    <w:rsid w:val="00127724"/>
    <w:rsid w:val="001355B8"/>
    <w:rsid w:val="00137E37"/>
    <w:rsid w:val="001444D5"/>
    <w:rsid w:val="00146E56"/>
    <w:rsid w:val="001704ED"/>
    <w:rsid w:val="001916DB"/>
    <w:rsid w:val="001A011C"/>
    <w:rsid w:val="001D7000"/>
    <w:rsid w:val="001E2C94"/>
    <w:rsid w:val="001F688B"/>
    <w:rsid w:val="002007E2"/>
    <w:rsid w:val="0020545D"/>
    <w:rsid w:val="00207B47"/>
    <w:rsid w:val="00210C70"/>
    <w:rsid w:val="0021735D"/>
    <w:rsid w:val="00287300"/>
    <w:rsid w:val="002A08C7"/>
    <w:rsid w:val="002A35BD"/>
    <w:rsid w:val="002D04CF"/>
    <w:rsid w:val="002D1446"/>
    <w:rsid w:val="002E006E"/>
    <w:rsid w:val="002F7104"/>
    <w:rsid w:val="00316F42"/>
    <w:rsid w:val="00321050"/>
    <w:rsid w:val="00340627"/>
    <w:rsid w:val="003434C6"/>
    <w:rsid w:val="0034628A"/>
    <w:rsid w:val="00353BBE"/>
    <w:rsid w:val="0039734A"/>
    <w:rsid w:val="003A2A4F"/>
    <w:rsid w:val="003A2E03"/>
    <w:rsid w:val="003A618C"/>
    <w:rsid w:val="003D227D"/>
    <w:rsid w:val="003D48FB"/>
    <w:rsid w:val="003E2AE5"/>
    <w:rsid w:val="003E6CCA"/>
    <w:rsid w:val="00403552"/>
    <w:rsid w:val="004050E6"/>
    <w:rsid w:val="00444DB2"/>
    <w:rsid w:val="00465475"/>
    <w:rsid w:val="00490925"/>
    <w:rsid w:val="004B5450"/>
    <w:rsid w:val="004E73C3"/>
    <w:rsid w:val="00517DBF"/>
    <w:rsid w:val="00541F7E"/>
    <w:rsid w:val="00545A7C"/>
    <w:rsid w:val="00575FFE"/>
    <w:rsid w:val="005763BC"/>
    <w:rsid w:val="00581BB4"/>
    <w:rsid w:val="005837AB"/>
    <w:rsid w:val="005A42B3"/>
    <w:rsid w:val="005A5D7B"/>
    <w:rsid w:val="005B44B7"/>
    <w:rsid w:val="005B57C4"/>
    <w:rsid w:val="005B60DB"/>
    <w:rsid w:val="005E2CB1"/>
    <w:rsid w:val="005E2D73"/>
    <w:rsid w:val="006057C4"/>
    <w:rsid w:val="0061170F"/>
    <w:rsid w:val="00635C37"/>
    <w:rsid w:val="00676D7B"/>
    <w:rsid w:val="00684512"/>
    <w:rsid w:val="006A57E0"/>
    <w:rsid w:val="006B0257"/>
    <w:rsid w:val="006B2F38"/>
    <w:rsid w:val="006E2404"/>
    <w:rsid w:val="006E5602"/>
    <w:rsid w:val="00724FE0"/>
    <w:rsid w:val="00730797"/>
    <w:rsid w:val="00737DBF"/>
    <w:rsid w:val="00743DE0"/>
    <w:rsid w:val="00754B44"/>
    <w:rsid w:val="0076229F"/>
    <w:rsid w:val="00764204"/>
    <w:rsid w:val="00774BFA"/>
    <w:rsid w:val="007820D2"/>
    <w:rsid w:val="0078739B"/>
    <w:rsid w:val="007877AD"/>
    <w:rsid w:val="007D08A9"/>
    <w:rsid w:val="007D0FC0"/>
    <w:rsid w:val="007F1268"/>
    <w:rsid w:val="00815123"/>
    <w:rsid w:val="0081793B"/>
    <w:rsid w:val="00821380"/>
    <w:rsid w:val="008260D2"/>
    <w:rsid w:val="008375C2"/>
    <w:rsid w:val="00842312"/>
    <w:rsid w:val="0084450C"/>
    <w:rsid w:val="00845DE6"/>
    <w:rsid w:val="0085672F"/>
    <w:rsid w:val="00857991"/>
    <w:rsid w:val="00861981"/>
    <w:rsid w:val="008670FA"/>
    <w:rsid w:val="008D7C27"/>
    <w:rsid w:val="008D7FB2"/>
    <w:rsid w:val="008E2577"/>
    <w:rsid w:val="00901272"/>
    <w:rsid w:val="00917603"/>
    <w:rsid w:val="00920391"/>
    <w:rsid w:val="00932C32"/>
    <w:rsid w:val="00936651"/>
    <w:rsid w:val="00956B94"/>
    <w:rsid w:val="00961330"/>
    <w:rsid w:val="00970859"/>
    <w:rsid w:val="00986758"/>
    <w:rsid w:val="00993A9A"/>
    <w:rsid w:val="009B2D79"/>
    <w:rsid w:val="009B4FE2"/>
    <w:rsid w:val="009D2C92"/>
    <w:rsid w:val="009D4D36"/>
    <w:rsid w:val="009E11A9"/>
    <w:rsid w:val="00A14650"/>
    <w:rsid w:val="00A17CFA"/>
    <w:rsid w:val="00A4239D"/>
    <w:rsid w:val="00A75ADA"/>
    <w:rsid w:val="00AC4A50"/>
    <w:rsid w:val="00AE7A06"/>
    <w:rsid w:val="00AF5550"/>
    <w:rsid w:val="00B037FF"/>
    <w:rsid w:val="00B21B9C"/>
    <w:rsid w:val="00B22A19"/>
    <w:rsid w:val="00B22C27"/>
    <w:rsid w:val="00B24E68"/>
    <w:rsid w:val="00B3316D"/>
    <w:rsid w:val="00B65870"/>
    <w:rsid w:val="00B77D88"/>
    <w:rsid w:val="00B83119"/>
    <w:rsid w:val="00B86D59"/>
    <w:rsid w:val="00B935AF"/>
    <w:rsid w:val="00BA0EE1"/>
    <w:rsid w:val="00BA1C96"/>
    <w:rsid w:val="00BA7388"/>
    <w:rsid w:val="00BA789A"/>
    <w:rsid w:val="00BA7B26"/>
    <w:rsid w:val="00BD2C82"/>
    <w:rsid w:val="00BE4700"/>
    <w:rsid w:val="00BF4585"/>
    <w:rsid w:val="00C06582"/>
    <w:rsid w:val="00C13413"/>
    <w:rsid w:val="00C16523"/>
    <w:rsid w:val="00C35ACF"/>
    <w:rsid w:val="00C37B4D"/>
    <w:rsid w:val="00C77279"/>
    <w:rsid w:val="00C839C1"/>
    <w:rsid w:val="00C94F59"/>
    <w:rsid w:val="00CA4420"/>
    <w:rsid w:val="00CC2CC4"/>
    <w:rsid w:val="00CE322F"/>
    <w:rsid w:val="00CE6E36"/>
    <w:rsid w:val="00CF16DF"/>
    <w:rsid w:val="00CF40D4"/>
    <w:rsid w:val="00D026BD"/>
    <w:rsid w:val="00D144E5"/>
    <w:rsid w:val="00D153CD"/>
    <w:rsid w:val="00D264F8"/>
    <w:rsid w:val="00D331B7"/>
    <w:rsid w:val="00D33231"/>
    <w:rsid w:val="00D33466"/>
    <w:rsid w:val="00D34DE1"/>
    <w:rsid w:val="00D42313"/>
    <w:rsid w:val="00D5109C"/>
    <w:rsid w:val="00DA3B6E"/>
    <w:rsid w:val="00DE0DAB"/>
    <w:rsid w:val="00DF6D2A"/>
    <w:rsid w:val="00E02BBA"/>
    <w:rsid w:val="00E30932"/>
    <w:rsid w:val="00E4611D"/>
    <w:rsid w:val="00E714C8"/>
    <w:rsid w:val="00E75608"/>
    <w:rsid w:val="00EA18B1"/>
    <w:rsid w:val="00EB0A1D"/>
    <w:rsid w:val="00EB6F15"/>
    <w:rsid w:val="00EB6FFE"/>
    <w:rsid w:val="00EC5C55"/>
    <w:rsid w:val="00F1518A"/>
    <w:rsid w:val="00F337C3"/>
    <w:rsid w:val="00F46284"/>
    <w:rsid w:val="00F71015"/>
    <w:rsid w:val="00F7239A"/>
    <w:rsid w:val="00F837D4"/>
    <w:rsid w:val="00F96DA4"/>
    <w:rsid w:val="00FB000D"/>
    <w:rsid w:val="00FD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6D0D"/>
  <w15:chartTrackingRefBased/>
  <w15:docId w15:val="{18C4E20F-B1F6-44C4-AF9A-AD72BDBD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E68"/>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C37"/>
    <w:pPr>
      <w:ind w:left="720"/>
      <w:contextualSpacing/>
    </w:pPr>
  </w:style>
  <w:style w:type="paragraph" w:styleId="Header">
    <w:name w:val="header"/>
    <w:basedOn w:val="Normal"/>
    <w:link w:val="HeaderChar"/>
    <w:uiPriority w:val="99"/>
    <w:unhideWhenUsed/>
    <w:rsid w:val="008D7C27"/>
    <w:pPr>
      <w:tabs>
        <w:tab w:val="center" w:pos="4680"/>
        <w:tab w:val="right" w:pos="9360"/>
      </w:tabs>
      <w:spacing w:after="0"/>
    </w:pPr>
  </w:style>
  <w:style w:type="character" w:customStyle="1" w:styleId="HeaderChar">
    <w:name w:val="Header Char"/>
    <w:basedOn w:val="DefaultParagraphFont"/>
    <w:link w:val="Header"/>
    <w:uiPriority w:val="99"/>
    <w:rsid w:val="008D7C27"/>
  </w:style>
  <w:style w:type="paragraph" w:styleId="Footer">
    <w:name w:val="footer"/>
    <w:basedOn w:val="Normal"/>
    <w:link w:val="FooterChar"/>
    <w:uiPriority w:val="99"/>
    <w:unhideWhenUsed/>
    <w:rsid w:val="008D7C27"/>
    <w:pPr>
      <w:tabs>
        <w:tab w:val="center" w:pos="4680"/>
        <w:tab w:val="right" w:pos="9360"/>
      </w:tabs>
      <w:spacing w:after="0"/>
    </w:pPr>
  </w:style>
  <w:style w:type="character" w:customStyle="1" w:styleId="FooterChar">
    <w:name w:val="Footer Char"/>
    <w:basedOn w:val="DefaultParagraphFont"/>
    <w:link w:val="Footer"/>
    <w:uiPriority w:val="99"/>
    <w:rsid w:val="008D7C27"/>
  </w:style>
  <w:style w:type="character" w:styleId="Hyperlink">
    <w:name w:val="Hyperlink"/>
    <w:basedOn w:val="DefaultParagraphFont"/>
    <w:uiPriority w:val="99"/>
    <w:unhideWhenUsed/>
    <w:rsid w:val="00B65870"/>
    <w:rPr>
      <w:color w:val="0563C1" w:themeColor="hyperlink"/>
      <w:u w:val="single"/>
    </w:rPr>
  </w:style>
  <w:style w:type="paragraph" w:styleId="BalloonText">
    <w:name w:val="Balloon Text"/>
    <w:basedOn w:val="Normal"/>
    <w:link w:val="BalloonTextChar"/>
    <w:uiPriority w:val="99"/>
    <w:semiHidden/>
    <w:unhideWhenUsed/>
    <w:rsid w:val="00845D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35901">
      <w:bodyDiv w:val="1"/>
      <w:marLeft w:val="0"/>
      <w:marRight w:val="0"/>
      <w:marTop w:val="0"/>
      <w:marBottom w:val="0"/>
      <w:divBdr>
        <w:top w:val="none" w:sz="0" w:space="0" w:color="auto"/>
        <w:left w:val="none" w:sz="0" w:space="0" w:color="auto"/>
        <w:bottom w:val="none" w:sz="0" w:space="0" w:color="auto"/>
        <w:right w:val="none" w:sz="0" w:space="0" w:color="auto"/>
      </w:divBdr>
    </w:div>
    <w:div w:id="131291472">
      <w:bodyDiv w:val="1"/>
      <w:marLeft w:val="0"/>
      <w:marRight w:val="0"/>
      <w:marTop w:val="0"/>
      <w:marBottom w:val="0"/>
      <w:divBdr>
        <w:top w:val="none" w:sz="0" w:space="0" w:color="auto"/>
        <w:left w:val="none" w:sz="0" w:space="0" w:color="auto"/>
        <w:bottom w:val="none" w:sz="0" w:space="0" w:color="auto"/>
        <w:right w:val="none" w:sz="0" w:space="0" w:color="auto"/>
      </w:divBdr>
    </w:div>
    <w:div w:id="10469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3018</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Gene McConnell</cp:lastModifiedBy>
  <cp:revision>11</cp:revision>
  <dcterms:created xsi:type="dcterms:W3CDTF">2020-11-18T19:36:00Z</dcterms:created>
  <dcterms:modified xsi:type="dcterms:W3CDTF">2020-12-15T21:12:00Z</dcterms:modified>
</cp:coreProperties>
</file>